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757D" w:rsidRDefault="001C757D" w:rsidP="001C757D">
      <w:r>
        <w:t>Name:</w:t>
      </w:r>
    </w:p>
    <w:p w:rsidR="001C757D" w:rsidRDefault="001C757D" w:rsidP="001C757D">
      <w:r>
        <w:t>Period:</w:t>
      </w:r>
    </w:p>
    <w:p w:rsidR="001C757D" w:rsidRDefault="001C757D" w:rsidP="001C757D">
      <w:r>
        <w:t>Date:</w:t>
      </w:r>
    </w:p>
    <w:p w:rsidR="001C757D" w:rsidRDefault="001C757D" w:rsidP="001C757D">
      <w:pPr>
        <w:jc w:val="center"/>
      </w:pPr>
      <w:r>
        <w:t>Old English Poetics</w:t>
      </w:r>
      <w:r w:rsidR="00913CB8">
        <w:t xml:space="preserve"> (Page 10)</w:t>
      </w:r>
    </w:p>
    <w:p w:rsidR="001C757D" w:rsidRDefault="001C757D" w:rsidP="001C757D">
      <w:r>
        <w:t>1.  Personification: _____________________________________________________________________</w:t>
      </w:r>
    </w:p>
    <w:p w:rsidR="001C757D" w:rsidRDefault="001C757D" w:rsidP="001C757D">
      <w:r>
        <w:tab/>
        <w:t>Example: ______________________________________________________________________</w:t>
      </w:r>
    </w:p>
    <w:p w:rsidR="001C757D" w:rsidRDefault="001C757D" w:rsidP="001C757D">
      <w:r>
        <w:t>2. Alliteration: _________________________________________________________________________</w:t>
      </w:r>
    </w:p>
    <w:p w:rsidR="001C757D" w:rsidRDefault="001C757D" w:rsidP="001C757D">
      <w:r>
        <w:tab/>
        <w:t>Example: ______________________________________________________________________</w:t>
      </w:r>
    </w:p>
    <w:p w:rsidR="001C757D" w:rsidRDefault="001C757D" w:rsidP="001C757D">
      <w:r>
        <w:t>3. Kenning: ___________________________________________________________________________</w:t>
      </w:r>
    </w:p>
    <w:p w:rsidR="001C757D" w:rsidRDefault="001C757D" w:rsidP="001C757D">
      <w:r>
        <w:t>4. Caesura: ___________________________________________________________________________</w:t>
      </w:r>
    </w:p>
    <w:p w:rsidR="001C757D" w:rsidRDefault="001C757D" w:rsidP="001C757D">
      <w:pPr>
        <w:jc w:val="center"/>
      </w:pPr>
      <w:r>
        <w:t xml:space="preserve">You ken </w:t>
      </w:r>
      <w:proofErr w:type="gramStart"/>
      <w:r>
        <w:t>do</w:t>
      </w:r>
      <w:proofErr w:type="gramEnd"/>
      <w:r>
        <w:t xml:space="preserve"> it!</w:t>
      </w:r>
    </w:p>
    <w:p w:rsidR="001C757D" w:rsidRDefault="001C757D" w:rsidP="001C757D">
      <w:pPr>
        <w:jc w:val="center"/>
      </w:pPr>
      <w:r>
        <w:t>Part 1: Match the object to the corresponding kenning. A kenning is a compound expression replacing a noun. There are three kinds: open, possessive, and hyphenated.</w:t>
      </w:r>
      <w:r w:rsidR="001330D2">
        <w:t xml:space="preserve"> Possessive and hyphenated kennings are very easy to identify becau</w:t>
      </w:r>
      <w:r w:rsidR="00724C08">
        <w:t>se of the specific punctuation.</w:t>
      </w:r>
    </w:p>
    <w:p w:rsidR="001C757D" w:rsidRDefault="001C757D" w:rsidP="001C757D">
      <w:pPr>
        <w:pStyle w:val="ListParagraph"/>
        <w:numPr>
          <w:ilvl w:val="0"/>
          <w:numId w:val="1"/>
        </w:numPr>
      </w:pPr>
      <w:r>
        <w:t>Cloud</w:t>
      </w:r>
      <w:r>
        <w:tab/>
      </w:r>
      <w:r>
        <w:tab/>
      </w:r>
      <w:r>
        <w:tab/>
      </w:r>
      <w:r>
        <w:tab/>
        <w:t>A. Memories’ Keeper</w:t>
      </w:r>
    </w:p>
    <w:p w:rsidR="001C757D" w:rsidRDefault="001C757D" w:rsidP="001C757D">
      <w:pPr>
        <w:pStyle w:val="ListParagraph"/>
        <w:numPr>
          <w:ilvl w:val="0"/>
          <w:numId w:val="1"/>
        </w:numPr>
      </w:pPr>
      <w:r>
        <w:t>Ocean</w:t>
      </w:r>
      <w:r>
        <w:tab/>
      </w:r>
      <w:r>
        <w:tab/>
      </w:r>
      <w:r>
        <w:tab/>
      </w:r>
      <w:r>
        <w:tab/>
        <w:t>B. Window to the Soul</w:t>
      </w:r>
    </w:p>
    <w:p w:rsidR="001C757D" w:rsidRDefault="001C757D" w:rsidP="001C757D">
      <w:pPr>
        <w:pStyle w:val="ListParagraph"/>
        <w:numPr>
          <w:ilvl w:val="0"/>
          <w:numId w:val="1"/>
        </w:numPr>
      </w:pPr>
      <w:r>
        <w:t>Bike</w:t>
      </w:r>
      <w:r>
        <w:tab/>
      </w:r>
      <w:r>
        <w:tab/>
      </w:r>
      <w:r>
        <w:tab/>
      </w:r>
      <w:r>
        <w:tab/>
        <w:t>C. Racket Battle</w:t>
      </w:r>
    </w:p>
    <w:p w:rsidR="001C757D" w:rsidRDefault="001C757D" w:rsidP="001C757D">
      <w:pPr>
        <w:pStyle w:val="ListParagraph"/>
        <w:numPr>
          <w:ilvl w:val="0"/>
          <w:numId w:val="1"/>
        </w:numPr>
      </w:pPr>
      <w:r>
        <w:t>Computer</w:t>
      </w:r>
      <w:r>
        <w:tab/>
      </w:r>
      <w:r>
        <w:tab/>
      </w:r>
      <w:r>
        <w:tab/>
        <w:t>D. Ball of Fluff</w:t>
      </w:r>
    </w:p>
    <w:p w:rsidR="001C757D" w:rsidRDefault="001C757D" w:rsidP="001C757D">
      <w:pPr>
        <w:pStyle w:val="ListParagraph"/>
        <w:numPr>
          <w:ilvl w:val="0"/>
          <w:numId w:val="1"/>
        </w:numPr>
      </w:pPr>
      <w:r>
        <w:t>Sandwich</w:t>
      </w:r>
      <w:r>
        <w:tab/>
      </w:r>
      <w:r>
        <w:tab/>
      </w:r>
      <w:r>
        <w:tab/>
        <w:t>E. Infinite Lake</w:t>
      </w:r>
    </w:p>
    <w:p w:rsidR="001C757D" w:rsidRDefault="001C757D" w:rsidP="001C757D">
      <w:pPr>
        <w:pStyle w:val="ListParagraph"/>
        <w:numPr>
          <w:ilvl w:val="0"/>
          <w:numId w:val="1"/>
        </w:numPr>
      </w:pPr>
      <w:r>
        <w:t>Yearbook</w:t>
      </w:r>
      <w:r>
        <w:tab/>
      </w:r>
      <w:r>
        <w:tab/>
      </w:r>
      <w:r>
        <w:tab/>
        <w:t>F. Framed Space</w:t>
      </w:r>
    </w:p>
    <w:p w:rsidR="001C757D" w:rsidRDefault="001C757D" w:rsidP="001C757D">
      <w:pPr>
        <w:pStyle w:val="ListParagraph"/>
        <w:numPr>
          <w:ilvl w:val="0"/>
          <w:numId w:val="1"/>
        </w:numPr>
      </w:pPr>
      <w:r>
        <w:t>Tennis</w:t>
      </w:r>
      <w:r>
        <w:tab/>
      </w:r>
      <w:r>
        <w:tab/>
      </w:r>
      <w:r>
        <w:tab/>
      </w:r>
      <w:r>
        <w:tab/>
        <w:t>G. Portable Meal</w:t>
      </w:r>
    </w:p>
    <w:p w:rsidR="001C757D" w:rsidRDefault="001C757D" w:rsidP="001C757D">
      <w:pPr>
        <w:pStyle w:val="ListParagraph"/>
        <w:numPr>
          <w:ilvl w:val="0"/>
          <w:numId w:val="1"/>
        </w:numPr>
      </w:pPr>
      <w:r>
        <w:t>Eye</w:t>
      </w:r>
      <w:r>
        <w:tab/>
      </w:r>
      <w:r>
        <w:tab/>
      </w:r>
      <w:r>
        <w:tab/>
      </w:r>
      <w:r>
        <w:tab/>
        <w:t>H. Mechanical Brain</w:t>
      </w:r>
    </w:p>
    <w:p w:rsidR="001C757D" w:rsidRDefault="001C757D" w:rsidP="001C757D">
      <w:pPr>
        <w:pStyle w:val="ListParagraph"/>
        <w:numPr>
          <w:ilvl w:val="0"/>
          <w:numId w:val="1"/>
        </w:numPr>
      </w:pPr>
      <w:r>
        <w:t>Door</w:t>
      </w:r>
      <w:r>
        <w:tab/>
      </w:r>
      <w:r>
        <w:tab/>
      </w:r>
      <w:r>
        <w:tab/>
      </w:r>
      <w:r>
        <w:tab/>
        <w:t>I. Wheeled-Legs</w:t>
      </w:r>
    </w:p>
    <w:p w:rsidR="001C757D" w:rsidRDefault="001C757D" w:rsidP="00913CB8">
      <w:pPr>
        <w:pStyle w:val="ListParagraph"/>
      </w:pPr>
    </w:p>
    <w:p w:rsidR="001C757D" w:rsidRDefault="001C757D" w:rsidP="001C757D">
      <w:pPr>
        <w:jc w:val="center"/>
      </w:pPr>
      <w:r>
        <w:t>Part 2: Write your own kennings next to the listed word. For an extra challenge, use alliteration.</w:t>
      </w:r>
    </w:p>
    <w:p w:rsidR="001C757D" w:rsidRDefault="001C757D" w:rsidP="001C757D">
      <w:r>
        <w:t>10. Boat</w:t>
      </w:r>
      <w:r>
        <w:tab/>
        <w:t xml:space="preserve">Open: __________________________________________________________________ </w:t>
      </w:r>
    </w:p>
    <w:p w:rsidR="001C757D" w:rsidRDefault="001C757D" w:rsidP="001C757D">
      <w:r>
        <w:tab/>
      </w:r>
      <w:r>
        <w:tab/>
        <w:t>Possessive: ______________________________________________________________</w:t>
      </w:r>
    </w:p>
    <w:p w:rsidR="001C757D" w:rsidRDefault="001C757D" w:rsidP="001C757D">
      <w:r>
        <w:tab/>
      </w:r>
      <w:r>
        <w:tab/>
        <w:t>Hyphenated: _____________________________________________________________</w:t>
      </w:r>
    </w:p>
    <w:p w:rsidR="001C757D" w:rsidRDefault="001C757D" w:rsidP="001C757D"/>
    <w:p w:rsidR="001C757D" w:rsidRDefault="001C757D" w:rsidP="001C757D"/>
    <w:p w:rsidR="001C757D" w:rsidRDefault="001C757D" w:rsidP="001C757D">
      <w:pPr>
        <w:jc w:val="center"/>
      </w:pPr>
      <w:r>
        <w:lastRenderedPageBreak/>
        <w:t>Anglo-Saxon Riddles</w:t>
      </w:r>
    </w:p>
    <w:p w:rsidR="001C757D" w:rsidRDefault="001C757D" w:rsidP="001C757D">
      <w:r>
        <w:t>Anglo-Saxon riddles are usually based on everyday items. They almost always contain personification, alliteration, kennings, and a caesura</w:t>
      </w:r>
    </w:p>
    <w:p w:rsidR="001C757D" w:rsidRDefault="001C757D" w:rsidP="001C757D">
      <w:r>
        <w:t>Part 1: Directions: Solve each riddle. Also, identify at least 3 characteristics of Anglo-Saxon riddles by line number.</w:t>
      </w:r>
    </w:p>
    <w:p w:rsidR="001C757D" w:rsidRDefault="001C757D" w:rsidP="001C757D">
      <w:pPr>
        <w:jc w:val="center"/>
      </w:pPr>
      <w:r>
        <w:t>Riddle 66</w:t>
      </w:r>
    </w:p>
    <w:tbl>
      <w:tblPr>
        <w:tblW w:w="10500" w:type="dxa"/>
        <w:jc w:val="center"/>
        <w:tblCellSpacing w:w="7" w:type="dxa"/>
        <w:tblCellMar>
          <w:left w:w="0" w:type="dxa"/>
          <w:right w:w="0" w:type="dxa"/>
        </w:tblCellMar>
        <w:tblLook w:val="04A0"/>
      </w:tblPr>
      <w:tblGrid>
        <w:gridCol w:w="4818"/>
        <w:gridCol w:w="431"/>
        <w:gridCol w:w="4708"/>
        <w:gridCol w:w="543"/>
      </w:tblGrid>
      <w:tr w:rsidR="001C757D" w:rsidRPr="00513049" w:rsidTr="00EC3F38">
        <w:trPr>
          <w:tblCellSpacing w:w="7" w:type="dxa"/>
          <w:jc w:val="center"/>
        </w:trPr>
        <w:tc>
          <w:tcPr>
            <w:tcW w:w="2300" w:type="pct"/>
            <w:vAlign w:val="center"/>
            <w:hideMark/>
          </w:tcPr>
          <w:p w:rsidR="001C757D" w:rsidRPr="00513049" w:rsidRDefault="001C757D" w:rsidP="00EC3F38">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513049">
              <w:rPr>
                <w:rFonts w:ascii="Garamond" w:eastAsia="Times New Roman" w:hAnsi="Garamond" w:cs="Times New Roman"/>
                <w:color w:val="FF0000"/>
                <w:sz w:val="27"/>
                <w:szCs w:val="27"/>
              </w:rPr>
              <w:t>I</w:t>
            </w:r>
            <w:r w:rsidRPr="00513049">
              <w:rPr>
                <w:rFonts w:ascii="Garamond" w:eastAsia="Times New Roman" w:hAnsi="Garamond" w:cs="Times New Roman"/>
                <w:sz w:val="24"/>
                <w:szCs w:val="24"/>
              </w:rPr>
              <w:t>c</w:t>
            </w:r>
            <w:proofErr w:type="spellEnd"/>
            <w:r w:rsidRPr="00513049">
              <w:rPr>
                <w:rFonts w:ascii="Garamond" w:eastAsia="Times New Roman" w:hAnsi="Garamond" w:cs="Times New Roman"/>
                <w:sz w:val="24"/>
                <w:szCs w:val="24"/>
              </w:rPr>
              <w:t xml:space="preserve"> </w:t>
            </w:r>
            <w:proofErr w:type="spellStart"/>
            <w:r w:rsidRPr="00513049">
              <w:rPr>
                <w:rFonts w:ascii="Garamond" w:eastAsia="Times New Roman" w:hAnsi="Garamond" w:cs="Times New Roman"/>
                <w:sz w:val="24"/>
                <w:szCs w:val="24"/>
              </w:rPr>
              <w:t>þa</w:t>
            </w:r>
            <w:proofErr w:type="spellEnd"/>
            <w:r w:rsidRPr="00513049">
              <w:rPr>
                <w:rFonts w:ascii="Garamond" w:eastAsia="Times New Roman" w:hAnsi="Garamond" w:cs="Times New Roman"/>
                <w:sz w:val="24"/>
                <w:szCs w:val="24"/>
              </w:rPr>
              <w:t xml:space="preserve"> </w:t>
            </w:r>
            <w:proofErr w:type="spellStart"/>
            <w:r w:rsidRPr="00513049">
              <w:rPr>
                <w:rFonts w:ascii="Garamond" w:eastAsia="Times New Roman" w:hAnsi="Garamond" w:cs="Times New Roman"/>
                <w:sz w:val="24"/>
                <w:szCs w:val="24"/>
              </w:rPr>
              <w:t>wiht</w:t>
            </w:r>
            <w:proofErr w:type="spellEnd"/>
            <w:r w:rsidRPr="00513049">
              <w:rPr>
                <w:rFonts w:ascii="Garamond" w:eastAsia="Times New Roman" w:hAnsi="Garamond" w:cs="Times New Roman"/>
                <w:sz w:val="24"/>
                <w:szCs w:val="24"/>
              </w:rPr>
              <w:t xml:space="preserve"> </w:t>
            </w:r>
            <w:proofErr w:type="spellStart"/>
            <w:r w:rsidRPr="00513049">
              <w:rPr>
                <w:rFonts w:ascii="Garamond" w:eastAsia="Times New Roman" w:hAnsi="Garamond" w:cs="Times New Roman"/>
                <w:sz w:val="24"/>
                <w:szCs w:val="24"/>
              </w:rPr>
              <w:t>geseah</w:t>
            </w:r>
            <w:proofErr w:type="spellEnd"/>
            <w:r w:rsidRPr="00513049">
              <w:rPr>
                <w:rFonts w:ascii="Garamond" w:eastAsia="Times New Roman" w:hAnsi="Garamond" w:cs="Times New Roman"/>
                <w:sz w:val="24"/>
                <w:szCs w:val="24"/>
              </w:rPr>
              <w:t xml:space="preserve">     on </w:t>
            </w:r>
            <w:proofErr w:type="spellStart"/>
            <w:r w:rsidRPr="00513049">
              <w:rPr>
                <w:rFonts w:ascii="Garamond" w:eastAsia="Times New Roman" w:hAnsi="Garamond" w:cs="Times New Roman"/>
                <w:sz w:val="24"/>
                <w:szCs w:val="24"/>
              </w:rPr>
              <w:t>weg</w:t>
            </w:r>
            <w:proofErr w:type="spellEnd"/>
            <w:r w:rsidRPr="00513049">
              <w:rPr>
                <w:rFonts w:ascii="Garamond" w:eastAsia="Times New Roman" w:hAnsi="Garamond" w:cs="Times New Roman"/>
                <w:sz w:val="24"/>
                <w:szCs w:val="24"/>
              </w:rPr>
              <w:t xml:space="preserve"> </w:t>
            </w:r>
            <w:proofErr w:type="spellStart"/>
            <w:r w:rsidRPr="00513049">
              <w:rPr>
                <w:rFonts w:ascii="Garamond" w:eastAsia="Times New Roman" w:hAnsi="Garamond" w:cs="Times New Roman"/>
                <w:sz w:val="24"/>
                <w:szCs w:val="24"/>
              </w:rPr>
              <w:t>feran</w:t>
            </w:r>
            <w:proofErr w:type="spellEnd"/>
            <w:r w:rsidRPr="00513049">
              <w:rPr>
                <w:rFonts w:ascii="Garamond" w:eastAsia="Times New Roman" w:hAnsi="Garamond" w:cs="Times New Roman"/>
                <w:sz w:val="24"/>
                <w:szCs w:val="24"/>
              </w:rPr>
              <w:t>;</w:t>
            </w:r>
            <w:r w:rsidRPr="00513049">
              <w:rPr>
                <w:rFonts w:ascii="Times New Roman" w:eastAsia="Times New Roman" w:hAnsi="Times New Roman" w:cs="Times New Roman"/>
                <w:sz w:val="24"/>
                <w:szCs w:val="24"/>
              </w:rPr>
              <w:t xml:space="preserve"> </w:t>
            </w:r>
          </w:p>
        </w:tc>
        <w:tc>
          <w:tcPr>
            <w:tcW w:w="200" w:type="pct"/>
            <w:vAlign w:val="center"/>
            <w:hideMark/>
          </w:tcPr>
          <w:p w:rsidR="001C757D" w:rsidRPr="00513049" w:rsidRDefault="001C757D" w:rsidP="00EC3F38">
            <w:pPr>
              <w:spacing w:after="0" w:line="240" w:lineRule="auto"/>
              <w:rPr>
                <w:rFonts w:ascii="Times New Roman" w:eastAsia="Times New Roman" w:hAnsi="Times New Roman" w:cs="Times New Roman"/>
                <w:sz w:val="24"/>
                <w:szCs w:val="24"/>
              </w:rPr>
            </w:pPr>
            <w:r w:rsidRPr="00513049">
              <w:rPr>
                <w:rFonts w:ascii="Garamond" w:eastAsia="Times New Roman" w:hAnsi="Garamond" w:cs="Times New Roman"/>
                <w:sz w:val="24"/>
                <w:szCs w:val="24"/>
              </w:rPr>
              <w:t> </w:t>
            </w:r>
          </w:p>
        </w:tc>
        <w:tc>
          <w:tcPr>
            <w:tcW w:w="2250" w:type="pct"/>
            <w:vAlign w:val="center"/>
            <w:hideMark/>
          </w:tcPr>
          <w:p w:rsidR="001C757D" w:rsidRPr="00513049" w:rsidRDefault="001C757D" w:rsidP="00EC3F38">
            <w:pPr>
              <w:spacing w:before="100" w:beforeAutospacing="1" w:after="100" w:afterAutospacing="1" w:line="240" w:lineRule="auto"/>
              <w:jc w:val="center"/>
              <w:rPr>
                <w:rFonts w:ascii="Times New Roman" w:eastAsia="Times New Roman" w:hAnsi="Times New Roman" w:cs="Times New Roman"/>
                <w:sz w:val="24"/>
                <w:szCs w:val="24"/>
              </w:rPr>
            </w:pPr>
            <w:r w:rsidRPr="00513049">
              <w:rPr>
                <w:rFonts w:ascii="Garamond" w:eastAsia="Times New Roman" w:hAnsi="Garamond" w:cs="Times New Roman"/>
                <w:color w:val="FF0000"/>
                <w:sz w:val="27"/>
                <w:szCs w:val="27"/>
              </w:rPr>
              <w:t xml:space="preserve">I </w:t>
            </w:r>
            <w:r w:rsidRPr="00513049">
              <w:rPr>
                <w:rFonts w:ascii="Garamond" w:eastAsia="Times New Roman" w:hAnsi="Garamond" w:cs="Times New Roman"/>
                <w:color w:val="000000"/>
                <w:sz w:val="24"/>
                <w:szCs w:val="24"/>
              </w:rPr>
              <w:t>saw a creature wandering the way:</w:t>
            </w:r>
            <w:r w:rsidRPr="00513049">
              <w:rPr>
                <w:rFonts w:ascii="Times New Roman" w:eastAsia="Times New Roman" w:hAnsi="Times New Roman" w:cs="Times New Roman"/>
                <w:sz w:val="24"/>
                <w:szCs w:val="24"/>
              </w:rPr>
              <w:t xml:space="preserve"> </w:t>
            </w:r>
          </w:p>
        </w:tc>
        <w:tc>
          <w:tcPr>
            <w:tcW w:w="250" w:type="pct"/>
            <w:vAlign w:val="center"/>
            <w:hideMark/>
          </w:tcPr>
          <w:p w:rsidR="001C757D" w:rsidRPr="00513049" w:rsidRDefault="001C757D" w:rsidP="00EC3F38">
            <w:pPr>
              <w:spacing w:after="0" w:line="240" w:lineRule="auto"/>
              <w:rPr>
                <w:rFonts w:ascii="Times New Roman" w:eastAsia="Times New Roman" w:hAnsi="Times New Roman" w:cs="Times New Roman"/>
                <w:sz w:val="24"/>
                <w:szCs w:val="24"/>
              </w:rPr>
            </w:pPr>
            <w:r w:rsidRPr="00513049">
              <w:rPr>
                <w:rFonts w:ascii="Garamond" w:eastAsia="Times New Roman" w:hAnsi="Garamond" w:cs="Times New Roman"/>
                <w:sz w:val="24"/>
                <w:szCs w:val="24"/>
              </w:rPr>
              <w:t> </w:t>
            </w:r>
          </w:p>
        </w:tc>
      </w:tr>
      <w:tr w:rsidR="001C757D" w:rsidRPr="00513049" w:rsidTr="00EC3F38">
        <w:trPr>
          <w:trHeight w:val="330"/>
          <w:tblCellSpacing w:w="7" w:type="dxa"/>
          <w:jc w:val="center"/>
        </w:trPr>
        <w:tc>
          <w:tcPr>
            <w:tcW w:w="2300" w:type="pct"/>
            <w:vAlign w:val="center"/>
            <w:hideMark/>
          </w:tcPr>
          <w:p w:rsidR="001C757D" w:rsidRPr="00513049" w:rsidRDefault="001C757D" w:rsidP="00EC3F38">
            <w:pPr>
              <w:spacing w:before="100" w:beforeAutospacing="1" w:after="100" w:afterAutospacing="1" w:line="240" w:lineRule="auto"/>
              <w:jc w:val="center"/>
              <w:rPr>
                <w:rFonts w:ascii="Times New Roman" w:eastAsia="Times New Roman" w:hAnsi="Times New Roman" w:cs="Times New Roman"/>
                <w:sz w:val="24"/>
                <w:szCs w:val="24"/>
              </w:rPr>
            </w:pPr>
            <w:proofErr w:type="spellStart"/>
            <w:proofErr w:type="gramStart"/>
            <w:r w:rsidRPr="00513049">
              <w:rPr>
                <w:rFonts w:ascii="Garamond" w:eastAsia="Times New Roman" w:hAnsi="Garamond" w:cs="Times New Roman"/>
                <w:sz w:val="24"/>
                <w:szCs w:val="24"/>
              </w:rPr>
              <w:t>heo</w:t>
            </w:r>
            <w:proofErr w:type="spellEnd"/>
            <w:proofErr w:type="gramEnd"/>
            <w:r w:rsidRPr="00513049">
              <w:rPr>
                <w:rFonts w:ascii="Garamond" w:eastAsia="Times New Roman" w:hAnsi="Garamond" w:cs="Times New Roman"/>
                <w:sz w:val="24"/>
                <w:szCs w:val="24"/>
              </w:rPr>
              <w:t xml:space="preserve"> </w:t>
            </w:r>
            <w:proofErr w:type="spellStart"/>
            <w:r w:rsidRPr="00513049">
              <w:rPr>
                <w:rFonts w:ascii="Garamond" w:eastAsia="Times New Roman" w:hAnsi="Garamond" w:cs="Times New Roman"/>
                <w:sz w:val="24"/>
                <w:szCs w:val="24"/>
              </w:rPr>
              <w:t>wæs</w:t>
            </w:r>
            <w:proofErr w:type="spellEnd"/>
            <w:r w:rsidRPr="00513049">
              <w:rPr>
                <w:rFonts w:ascii="Garamond" w:eastAsia="Times New Roman" w:hAnsi="Garamond" w:cs="Times New Roman"/>
                <w:sz w:val="24"/>
                <w:szCs w:val="24"/>
              </w:rPr>
              <w:t xml:space="preserve"> </w:t>
            </w:r>
            <w:proofErr w:type="spellStart"/>
            <w:r w:rsidRPr="00513049">
              <w:rPr>
                <w:rFonts w:ascii="Garamond" w:eastAsia="Times New Roman" w:hAnsi="Garamond" w:cs="Times New Roman"/>
                <w:sz w:val="24"/>
                <w:szCs w:val="24"/>
              </w:rPr>
              <w:t>wrætlice</w:t>
            </w:r>
            <w:proofErr w:type="spellEnd"/>
            <w:r w:rsidRPr="00513049">
              <w:rPr>
                <w:rFonts w:ascii="Garamond" w:eastAsia="Times New Roman" w:hAnsi="Garamond" w:cs="Times New Roman"/>
                <w:sz w:val="24"/>
                <w:szCs w:val="24"/>
              </w:rPr>
              <w:t xml:space="preserve">    </w:t>
            </w:r>
            <w:proofErr w:type="spellStart"/>
            <w:r w:rsidRPr="00513049">
              <w:rPr>
                <w:rFonts w:ascii="Garamond" w:eastAsia="Times New Roman" w:hAnsi="Garamond" w:cs="Times New Roman"/>
                <w:sz w:val="24"/>
                <w:szCs w:val="24"/>
              </w:rPr>
              <w:t>wundrum</w:t>
            </w:r>
            <w:proofErr w:type="spellEnd"/>
            <w:r w:rsidRPr="00513049">
              <w:rPr>
                <w:rFonts w:ascii="Garamond" w:eastAsia="Times New Roman" w:hAnsi="Garamond" w:cs="Times New Roman"/>
                <w:sz w:val="24"/>
                <w:szCs w:val="24"/>
              </w:rPr>
              <w:t xml:space="preserve"> </w:t>
            </w:r>
            <w:proofErr w:type="spellStart"/>
            <w:r w:rsidRPr="00513049">
              <w:rPr>
                <w:rFonts w:ascii="Garamond" w:eastAsia="Times New Roman" w:hAnsi="Garamond" w:cs="Times New Roman"/>
                <w:sz w:val="24"/>
                <w:szCs w:val="24"/>
              </w:rPr>
              <w:t>gegierwed</w:t>
            </w:r>
            <w:proofErr w:type="spellEnd"/>
            <w:r w:rsidRPr="00513049">
              <w:rPr>
                <w:rFonts w:ascii="Garamond" w:eastAsia="Times New Roman" w:hAnsi="Garamond" w:cs="Times New Roman"/>
                <w:sz w:val="24"/>
                <w:szCs w:val="24"/>
              </w:rPr>
              <w:t>.</w:t>
            </w:r>
            <w:r w:rsidRPr="00513049">
              <w:rPr>
                <w:rFonts w:ascii="Times New Roman" w:eastAsia="Times New Roman" w:hAnsi="Times New Roman" w:cs="Times New Roman"/>
                <w:sz w:val="24"/>
                <w:szCs w:val="24"/>
              </w:rPr>
              <w:t xml:space="preserve"> </w:t>
            </w:r>
          </w:p>
        </w:tc>
        <w:tc>
          <w:tcPr>
            <w:tcW w:w="200" w:type="pct"/>
            <w:vAlign w:val="center"/>
            <w:hideMark/>
          </w:tcPr>
          <w:p w:rsidR="001C757D" w:rsidRPr="00513049" w:rsidRDefault="001C757D" w:rsidP="00EC3F38">
            <w:pPr>
              <w:spacing w:after="0" w:line="240" w:lineRule="auto"/>
              <w:rPr>
                <w:rFonts w:ascii="Times New Roman" w:eastAsia="Times New Roman" w:hAnsi="Times New Roman" w:cs="Times New Roman"/>
                <w:sz w:val="24"/>
                <w:szCs w:val="24"/>
              </w:rPr>
            </w:pPr>
            <w:r w:rsidRPr="00513049">
              <w:rPr>
                <w:rFonts w:ascii="Garamond" w:eastAsia="Times New Roman" w:hAnsi="Garamond" w:cs="Times New Roman"/>
                <w:sz w:val="24"/>
                <w:szCs w:val="24"/>
              </w:rPr>
              <w:t> </w:t>
            </w:r>
          </w:p>
        </w:tc>
        <w:tc>
          <w:tcPr>
            <w:tcW w:w="2250" w:type="pct"/>
            <w:vAlign w:val="center"/>
            <w:hideMark/>
          </w:tcPr>
          <w:p w:rsidR="001C757D" w:rsidRPr="00513049" w:rsidRDefault="001C757D" w:rsidP="00EC3F38">
            <w:pPr>
              <w:spacing w:before="100" w:beforeAutospacing="1" w:after="100" w:afterAutospacing="1" w:line="240" w:lineRule="auto"/>
              <w:jc w:val="center"/>
              <w:rPr>
                <w:rFonts w:ascii="Times New Roman" w:eastAsia="Times New Roman" w:hAnsi="Times New Roman" w:cs="Times New Roman"/>
                <w:sz w:val="24"/>
                <w:szCs w:val="24"/>
              </w:rPr>
            </w:pPr>
            <w:r w:rsidRPr="00513049">
              <w:rPr>
                <w:rFonts w:ascii="Garamond" w:eastAsia="Times New Roman" w:hAnsi="Garamond" w:cs="Times New Roman"/>
                <w:color w:val="FF0000"/>
                <w:sz w:val="27"/>
                <w:szCs w:val="27"/>
              </w:rPr>
              <w:t>S</w:t>
            </w:r>
            <w:r w:rsidRPr="00513049">
              <w:rPr>
                <w:rFonts w:ascii="Garamond" w:eastAsia="Times New Roman" w:hAnsi="Garamond" w:cs="Times New Roman"/>
                <w:color w:val="000000"/>
                <w:sz w:val="24"/>
                <w:szCs w:val="24"/>
              </w:rPr>
              <w:t>he was devastating-beautifully adorned.</w:t>
            </w:r>
            <w:r w:rsidRPr="00513049">
              <w:rPr>
                <w:rFonts w:ascii="Times New Roman" w:eastAsia="Times New Roman" w:hAnsi="Times New Roman" w:cs="Times New Roman"/>
                <w:sz w:val="24"/>
                <w:szCs w:val="24"/>
              </w:rPr>
              <w:t xml:space="preserve"> </w:t>
            </w:r>
          </w:p>
        </w:tc>
        <w:tc>
          <w:tcPr>
            <w:tcW w:w="250" w:type="pct"/>
            <w:vAlign w:val="center"/>
            <w:hideMark/>
          </w:tcPr>
          <w:p w:rsidR="001C757D" w:rsidRPr="00513049" w:rsidRDefault="001C757D" w:rsidP="00EC3F38">
            <w:pPr>
              <w:spacing w:after="0" w:line="240" w:lineRule="auto"/>
              <w:rPr>
                <w:rFonts w:ascii="Times New Roman" w:eastAsia="Times New Roman" w:hAnsi="Times New Roman" w:cs="Times New Roman"/>
                <w:sz w:val="24"/>
                <w:szCs w:val="24"/>
              </w:rPr>
            </w:pPr>
            <w:r w:rsidRPr="00513049">
              <w:rPr>
                <w:rFonts w:ascii="Garamond" w:eastAsia="Times New Roman" w:hAnsi="Garamond" w:cs="Times New Roman"/>
                <w:sz w:val="24"/>
                <w:szCs w:val="24"/>
              </w:rPr>
              <w:t> </w:t>
            </w:r>
          </w:p>
        </w:tc>
      </w:tr>
      <w:tr w:rsidR="001C757D" w:rsidRPr="00513049" w:rsidTr="00EC3F38">
        <w:trPr>
          <w:tblCellSpacing w:w="7" w:type="dxa"/>
          <w:jc w:val="center"/>
        </w:trPr>
        <w:tc>
          <w:tcPr>
            <w:tcW w:w="2300" w:type="pct"/>
            <w:vAlign w:val="center"/>
            <w:hideMark/>
          </w:tcPr>
          <w:p w:rsidR="001C757D" w:rsidRPr="00513049" w:rsidRDefault="001C757D" w:rsidP="00EC3F38">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513049">
              <w:rPr>
                <w:rFonts w:ascii="Garamond" w:eastAsia="Times New Roman" w:hAnsi="Garamond" w:cs="Times New Roman"/>
                <w:color w:val="FF0000"/>
                <w:sz w:val="27"/>
                <w:szCs w:val="27"/>
              </w:rPr>
              <w:t>W</w:t>
            </w:r>
            <w:r w:rsidRPr="00513049">
              <w:rPr>
                <w:rFonts w:ascii="Garamond" w:eastAsia="Times New Roman" w:hAnsi="Garamond" w:cs="Times New Roman"/>
                <w:sz w:val="24"/>
                <w:szCs w:val="24"/>
              </w:rPr>
              <w:t>undor</w:t>
            </w:r>
            <w:proofErr w:type="spellEnd"/>
            <w:r w:rsidRPr="00513049">
              <w:rPr>
                <w:rFonts w:ascii="Garamond" w:eastAsia="Times New Roman" w:hAnsi="Garamond" w:cs="Times New Roman"/>
                <w:sz w:val="24"/>
                <w:szCs w:val="24"/>
              </w:rPr>
              <w:t xml:space="preserve"> </w:t>
            </w:r>
            <w:proofErr w:type="spellStart"/>
            <w:r w:rsidRPr="00513049">
              <w:rPr>
                <w:rFonts w:ascii="Garamond" w:eastAsia="Times New Roman" w:hAnsi="Garamond" w:cs="Times New Roman"/>
                <w:sz w:val="24"/>
                <w:szCs w:val="24"/>
              </w:rPr>
              <w:t>wearð</w:t>
            </w:r>
            <w:proofErr w:type="spellEnd"/>
            <w:r w:rsidRPr="00513049">
              <w:rPr>
                <w:rFonts w:ascii="Garamond" w:eastAsia="Times New Roman" w:hAnsi="Garamond" w:cs="Times New Roman"/>
                <w:sz w:val="24"/>
                <w:szCs w:val="24"/>
              </w:rPr>
              <w:t xml:space="preserve"> on </w:t>
            </w:r>
            <w:proofErr w:type="spellStart"/>
            <w:r w:rsidRPr="00513049">
              <w:rPr>
                <w:rFonts w:ascii="Garamond" w:eastAsia="Times New Roman" w:hAnsi="Garamond" w:cs="Times New Roman"/>
                <w:sz w:val="24"/>
                <w:szCs w:val="24"/>
              </w:rPr>
              <w:t>wege</w:t>
            </w:r>
            <w:proofErr w:type="spellEnd"/>
            <w:r w:rsidRPr="00513049">
              <w:rPr>
                <w:rFonts w:ascii="Garamond" w:eastAsia="Times New Roman" w:hAnsi="Garamond" w:cs="Times New Roman"/>
                <w:sz w:val="24"/>
                <w:szCs w:val="24"/>
              </w:rPr>
              <w:t>;    </w:t>
            </w:r>
            <w:proofErr w:type="spellStart"/>
            <w:r w:rsidRPr="00513049">
              <w:rPr>
                <w:rFonts w:ascii="Garamond" w:eastAsia="Times New Roman" w:hAnsi="Garamond" w:cs="Times New Roman"/>
                <w:sz w:val="24"/>
                <w:szCs w:val="24"/>
              </w:rPr>
              <w:t>wæter</w:t>
            </w:r>
            <w:proofErr w:type="spellEnd"/>
            <w:r w:rsidRPr="00513049">
              <w:rPr>
                <w:rFonts w:ascii="Garamond" w:eastAsia="Times New Roman" w:hAnsi="Garamond" w:cs="Times New Roman"/>
                <w:sz w:val="24"/>
                <w:szCs w:val="24"/>
              </w:rPr>
              <w:t xml:space="preserve"> </w:t>
            </w:r>
            <w:proofErr w:type="spellStart"/>
            <w:r w:rsidRPr="00513049">
              <w:rPr>
                <w:rFonts w:ascii="Garamond" w:eastAsia="Times New Roman" w:hAnsi="Garamond" w:cs="Times New Roman"/>
                <w:sz w:val="24"/>
                <w:szCs w:val="24"/>
              </w:rPr>
              <w:t>wearð</w:t>
            </w:r>
            <w:proofErr w:type="spellEnd"/>
            <w:r w:rsidRPr="00513049">
              <w:rPr>
                <w:rFonts w:ascii="Garamond" w:eastAsia="Times New Roman" w:hAnsi="Garamond" w:cs="Times New Roman"/>
                <w:sz w:val="24"/>
                <w:szCs w:val="24"/>
              </w:rPr>
              <w:t xml:space="preserve"> to bane.</w:t>
            </w:r>
            <w:r w:rsidRPr="00513049">
              <w:rPr>
                <w:rFonts w:ascii="Times New Roman" w:eastAsia="Times New Roman" w:hAnsi="Times New Roman" w:cs="Times New Roman"/>
                <w:sz w:val="24"/>
                <w:szCs w:val="24"/>
              </w:rPr>
              <w:t xml:space="preserve"> </w:t>
            </w:r>
          </w:p>
        </w:tc>
        <w:tc>
          <w:tcPr>
            <w:tcW w:w="200" w:type="pct"/>
            <w:vAlign w:val="center"/>
            <w:hideMark/>
          </w:tcPr>
          <w:p w:rsidR="001C757D" w:rsidRPr="00513049" w:rsidRDefault="001C757D" w:rsidP="00EC3F38">
            <w:pPr>
              <w:spacing w:after="0" w:line="240" w:lineRule="auto"/>
              <w:rPr>
                <w:rFonts w:ascii="Times New Roman" w:eastAsia="Times New Roman" w:hAnsi="Times New Roman" w:cs="Times New Roman"/>
                <w:sz w:val="24"/>
                <w:szCs w:val="24"/>
              </w:rPr>
            </w:pPr>
            <w:r w:rsidRPr="00513049">
              <w:rPr>
                <w:rFonts w:ascii="Garamond" w:eastAsia="Times New Roman" w:hAnsi="Garamond" w:cs="Times New Roman"/>
                <w:sz w:val="24"/>
                <w:szCs w:val="24"/>
              </w:rPr>
              <w:t> </w:t>
            </w:r>
          </w:p>
        </w:tc>
        <w:tc>
          <w:tcPr>
            <w:tcW w:w="2250" w:type="pct"/>
            <w:vAlign w:val="center"/>
            <w:hideMark/>
          </w:tcPr>
          <w:p w:rsidR="001C757D" w:rsidRPr="00513049" w:rsidRDefault="001C757D" w:rsidP="00EC3F38">
            <w:pPr>
              <w:spacing w:before="100" w:beforeAutospacing="1" w:after="100" w:afterAutospacing="1" w:line="240" w:lineRule="auto"/>
              <w:jc w:val="center"/>
              <w:rPr>
                <w:rFonts w:ascii="Times New Roman" w:eastAsia="Times New Roman" w:hAnsi="Times New Roman" w:cs="Times New Roman"/>
                <w:sz w:val="24"/>
                <w:szCs w:val="24"/>
              </w:rPr>
            </w:pPr>
            <w:r w:rsidRPr="00513049">
              <w:rPr>
                <w:rFonts w:ascii="Garamond" w:eastAsia="Times New Roman" w:hAnsi="Garamond" w:cs="Times New Roman"/>
                <w:color w:val="FF0000"/>
                <w:sz w:val="27"/>
                <w:szCs w:val="27"/>
              </w:rPr>
              <w:t>O</w:t>
            </w:r>
            <w:r w:rsidRPr="00513049">
              <w:rPr>
                <w:rFonts w:ascii="Garamond" w:eastAsia="Times New Roman" w:hAnsi="Garamond" w:cs="Times New Roman"/>
                <w:color w:val="000000"/>
                <w:sz w:val="24"/>
                <w:szCs w:val="24"/>
              </w:rPr>
              <w:t>n the wave a miracle: water turned to bone.</w:t>
            </w:r>
          </w:p>
        </w:tc>
        <w:tc>
          <w:tcPr>
            <w:tcW w:w="0" w:type="auto"/>
            <w:vAlign w:val="center"/>
            <w:hideMark/>
          </w:tcPr>
          <w:p w:rsidR="001C757D" w:rsidRPr="00513049" w:rsidRDefault="001C757D" w:rsidP="00EC3F38">
            <w:pPr>
              <w:spacing w:after="0" w:line="240" w:lineRule="auto"/>
              <w:rPr>
                <w:rFonts w:ascii="Times New Roman" w:eastAsia="Times New Roman" w:hAnsi="Times New Roman" w:cs="Times New Roman"/>
                <w:sz w:val="20"/>
                <w:szCs w:val="20"/>
              </w:rPr>
            </w:pPr>
          </w:p>
        </w:tc>
      </w:tr>
    </w:tbl>
    <w:p w:rsidR="001C757D" w:rsidRDefault="001C757D" w:rsidP="001C757D"/>
    <w:p w:rsidR="001C757D" w:rsidRDefault="001C757D" w:rsidP="001C757D">
      <w:r>
        <w:t>Solution: ___________________</w:t>
      </w:r>
    </w:p>
    <w:p w:rsidR="001C757D" w:rsidRDefault="001C757D" w:rsidP="001C757D">
      <w:r>
        <w:t>Personification:</w:t>
      </w:r>
      <w:r>
        <w:tab/>
      </w:r>
      <w:r>
        <w:tab/>
        <w:t>Alliteration:</w:t>
      </w:r>
      <w:r>
        <w:tab/>
      </w:r>
      <w:r>
        <w:tab/>
        <w:t>Kenning(s):</w:t>
      </w:r>
      <w:r>
        <w:tab/>
      </w:r>
      <w:r>
        <w:tab/>
        <w:t>Caesura:</w:t>
      </w:r>
    </w:p>
    <w:p w:rsidR="001C757D" w:rsidRDefault="001C757D" w:rsidP="001C757D">
      <w:pPr>
        <w:jc w:val="center"/>
      </w:pPr>
      <w:r>
        <w:t>Riddle 45</w:t>
      </w:r>
    </w:p>
    <w:tbl>
      <w:tblPr>
        <w:tblW w:w="10500" w:type="dxa"/>
        <w:jc w:val="center"/>
        <w:tblCellSpacing w:w="7" w:type="dxa"/>
        <w:tblCellMar>
          <w:left w:w="0" w:type="dxa"/>
          <w:right w:w="0" w:type="dxa"/>
        </w:tblCellMar>
        <w:tblLook w:val="04A0"/>
      </w:tblPr>
      <w:tblGrid>
        <w:gridCol w:w="4714"/>
        <w:gridCol w:w="535"/>
        <w:gridCol w:w="4707"/>
        <w:gridCol w:w="544"/>
      </w:tblGrid>
      <w:tr w:rsidR="001C757D" w:rsidRPr="00513049" w:rsidTr="00EC3F38">
        <w:trPr>
          <w:tblCellSpacing w:w="7" w:type="dxa"/>
          <w:jc w:val="center"/>
        </w:trPr>
        <w:tc>
          <w:tcPr>
            <w:tcW w:w="2235" w:type="pct"/>
            <w:vAlign w:val="center"/>
            <w:hideMark/>
          </w:tcPr>
          <w:p w:rsidR="001C757D" w:rsidRPr="00513049" w:rsidRDefault="001C757D" w:rsidP="00EC3F38">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513049">
              <w:rPr>
                <w:rFonts w:ascii="Garamond" w:eastAsia="Times New Roman" w:hAnsi="Garamond" w:cs="Times New Roman"/>
                <w:color w:val="FF0000"/>
                <w:sz w:val="27"/>
                <w:szCs w:val="27"/>
              </w:rPr>
              <w:t>M</w:t>
            </w:r>
            <w:r w:rsidRPr="00513049">
              <w:rPr>
                <w:rFonts w:ascii="Garamond" w:eastAsia="Times New Roman" w:hAnsi="Garamond" w:cs="Times New Roman"/>
                <w:sz w:val="24"/>
                <w:szCs w:val="24"/>
              </w:rPr>
              <w:t>oððe</w:t>
            </w:r>
            <w:proofErr w:type="spellEnd"/>
            <w:r w:rsidRPr="00513049">
              <w:rPr>
                <w:rFonts w:ascii="Garamond" w:eastAsia="Times New Roman" w:hAnsi="Garamond" w:cs="Times New Roman"/>
                <w:sz w:val="24"/>
                <w:szCs w:val="24"/>
              </w:rPr>
              <w:t xml:space="preserve"> word </w:t>
            </w:r>
            <w:proofErr w:type="spellStart"/>
            <w:r w:rsidRPr="00513049">
              <w:rPr>
                <w:rFonts w:ascii="Garamond" w:eastAsia="Times New Roman" w:hAnsi="Garamond" w:cs="Times New Roman"/>
                <w:sz w:val="24"/>
                <w:szCs w:val="24"/>
              </w:rPr>
              <w:t>fræt</w:t>
            </w:r>
            <w:proofErr w:type="spellEnd"/>
            <w:r w:rsidRPr="00513049">
              <w:rPr>
                <w:rFonts w:ascii="Garamond" w:eastAsia="Times New Roman" w:hAnsi="Garamond" w:cs="Times New Roman"/>
                <w:sz w:val="24"/>
                <w:szCs w:val="24"/>
              </w:rPr>
              <w:t xml:space="preserve">--     me </w:t>
            </w:r>
            <w:proofErr w:type="spellStart"/>
            <w:r w:rsidRPr="00513049">
              <w:rPr>
                <w:rFonts w:ascii="Garamond" w:eastAsia="Times New Roman" w:hAnsi="Garamond" w:cs="Times New Roman"/>
                <w:sz w:val="24"/>
                <w:szCs w:val="24"/>
              </w:rPr>
              <w:t>þæt</w:t>
            </w:r>
            <w:proofErr w:type="spellEnd"/>
            <w:r w:rsidRPr="00513049">
              <w:rPr>
                <w:rFonts w:ascii="Garamond" w:eastAsia="Times New Roman" w:hAnsi="Garamond" w:cs="Times New Roman"/>
                <w:sz w:val="24"/>
                <w:szCs w:val="24"/>
              </w:rPr>
              <w:t xml:space="preserve"> </w:t>
            </w:r>
            <w:proofErr w:type="spellStart"/>
            <w:r w:rsidRPr="00513049">
              <w:rPr>
                <w:rFonts w:ascii="Garamond" w:eastAsia="Times New Roman" w:hAnsi="Garamond" w:cs="Times New Roman"/>
                <w:sz w:val="24"/>
                <w:szCs w:val="24"/>
              </w:rPr>
              <w:t>þuhte</w:t>
            </w:r>
            <w:proofErr w:type="spellEnd"/>
            <w:r w:rsidRPr="00513049">
              <w:rPr>
                <w:rFonts w:ascii="Times New Roman" w:eastAsia="Times New Roman" w:hAnsi="Times New Roman" w:cs="Times New Roman"/>
                <w:sz w:val="24"/>
                <w:szCs w:val="24"/>
              </w:rPr>
              <w:t xml:space="preserve"> </w:t>
            </w:r>
          </w:p>
        </w:tc>
        <w:tc>
          <w:tcPr>
            <w:tcW w:w="248" w:type="pct"/>
            <w:vAlign w:val="center"/>
            <w:hideMark/>
          </w:tcPr>
          <w:p w:rsidR="001C757D" w:rsidRPr="00513049" w:rsidRDefault="001C757D" w:rsidP="00EC3F38">
            <w:pPr>
              <w:spacing w:after="0" w:line="240" w:lineRule="auto"/>
              <w:rPr>
                <w:rFonts w:ascii="Times New Roman" w:eastAsia="Times New Roman" w:hAnsi="Times New Roman" w:cs="Times New Roman"/>
                <w:sz w:val="24"/>
                <w:szCs w:val="24"/>
              </w:rPr>
            </w:pPr>
            <w:r w:rsidRPr="00513049">
              <w:rPr>
                <w:rFonts w:ascii="Garamond" w:eastAsia="Times New Roman" w:hAnsi="Garamond" w:cs="Times New Roman"/>
                <w:sz w:val="24"/>
                <w:szCs w:val="24"/>
              </w:rPr>
              <w:t> </w:t>
            </w:r>
          </w:p>
        </w:tc>
        <w:tc>
          <w:tcPr>
            <w:tcW w:w="2235" w:type="pct"/>
            <w:vAlign w:val="center"/>
            <w:hideMark/>
          </w:tcPr>
          <w:p w:rsidR="001C757D" w:rsidRPr="00513049" w:rsidRDefault="001C757D" w:rsidP="00EC3F38">
            <w:pPr>
              <w:spacing w:before="100" w:beforeAutospacing="1" w:after="100" w:afterAutospacing="1" w:line="240" w:lineRule="auto"/>
              <w:jc w:val="center"/>
              <w:rPr>
                <w:rFonts w:ascii="Times New Roman" w:eastAsia="Times New Roman" w:hAnsi="Times New Roman" w:cs="Times New Roman"/>
                <w:sz w:val="24"/>
                <w:szCs w:val="24"/>
              </w:rPr>
            </w:pPr>
            <w:r w:rsidRPr="00513049">
              <w:rPr>
                <w:rFonts w:ascii="Garamond" w:eastAsia="Times New Roman" w:hAnsi="Garamond" w:cs="Times New Roman"/>
                <w:color w:val="000000"/>
                <w:sz w:val="24"/>
                <w:szCs w:val="24"/>
              </w:rPr>
              <w:t>A moth ate songs-wolfed words!</w:t>
            </w:r>
            <w:r w:rsidRPr="00513049">
              <w:rPr>
                <w:rFonts w:ascii="Times New Roman" w:eastAsia="Times New Roman" w:hAnsi="Times New Roman" w:cs="Times New Roman"/>
                <w:sz w:val="24"/>
                <w:szCs w:val="24"/>
              </w:rPr>
              <w:t xml:space="preserve"> </w:t>
            </w:r>
          </w:p>
        </w:tc>
        <w:tc>
          <w:tcPr>
            <w:tcW w:w="249" w:type="pct"/>
            <w:vAlign w:val="center"/>
            <w:hideMark/>
          </w:tcPr>
          <w:p w:rsidR="001C757D" w:rsidRPr="00513049" w:rsidRDefault="001C757D" w:rsidP="00EC3F38">
            <w:pPr>
              <w:spacing w:after="0" w:line="240" w:lineRule="auto"/>
              <w:rPr>
                <w:rFonts w:ascii="Times New Roman" w:eastAsia="Times New Roman" w:hAnsi="Times New Roman" w:cs="Times New Roman"/>
                <w:sz w:val="24"/>
                <w:szCs w:val="24"/>
              </w:rPr>
            </w:pPr>
            <w:r w:rsidRPr="00513049">
              <w:rPr>
                <w:rFonts w:ascii="Garamond" w:eastAsia="Times New Roman" w:hAnsi="Garamond" w:cs="Times New Roman"/>
                <w:sz w:val="24"/>
                <w:szCs w:val="24"/>
              </w:rPr>
              <w:t> </w:t>
            </w:r>
          </w:p>
        </w:tc>
      </w:tr>
      <w:tr w:rsidR="001C757D" w:rsidRPr="00513049" w:rsidTr="00EC3F38">
        <w:trPr>
          <w:tblCellSpacing w:w="7" w:type="dxa"/>
          <w:jc w:val="center"/>
        </w:trPr>
        <w:tc>
          <w:tcPr>
            <w:tcW w:w="2235" w:type="pct"/>
            <w:vAlign w:val="center"/>
            <w:hideMark/>
          </w:tcPr>
          <w:p w:rsidR="001C757D" w:rsidRPr="00513049" w:rsidRDefault="001C757D" w:rsidP="00EC3F38">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513049">
              <w:rPr>
                <w:rFonts w:ascii="Garamond" w:eastAsia="Times New Roman" w:hAnsi="Garamond" w:cs="Times New Roman"/>
                <w:sz w:val="24"/>
                <w:szCs w:val="24"/>
              </w:rPr>
              <w:t>wrætlicu</w:t>
            </w:r>
            <w:proofErr w:type="spellEnd"/>
            <w:r w:rsidRPr="00513049">
              <w:rPr>
                <w:rFonts w:ascii="Garamond" w:eastAsia="Times New Roman" w:hAnsi="Garamond" w:cs="Times New Roman"/>
                <w:sz w:val="24"/>
                <w:szCs w:val="24"/>
              </w:rPr>
              <w:t xml:space="preserve"> </w:t>
            </w:r>
            <w:proofErr w:type="spellStart"/>
            <w:r w:rsidRPr="00513049">
              <w:rPr>
                <w:rFonts w:ascii="Garamond" w:eastAsia="Times New Roman" w:hAnsi="Garamond" w:cs="Times New Roman"/>
                <w:sz w:val="24"/>
                <w:szCs w:val="24"/>
              </w:rPr>
              <w:t>wyrd</w:t>
            </w:r>
            <w:proofErr w:type="spellEnd"/>
            <w:r w:rsidRPr="00513049">
              <w:rPr>
                <w:rFonts w:ascii="Garamond" w:eastAsia="Times New Roman" w:hAnsi="Garamond" w:cs="Times New Roman"/>
                <w:sz w:val="24"/>
                <w:szCs w:val="24"/>
              </w:rPr>
              <w:t xml:space="preserve">     </w:t>
            </w:r>
            <w:proofErr w:type="spellStart"/>
            <w:r w:rsidRPr="00513049">
              <w:rPr>
                <w:rFonts w:ascii="Garamond" w:eastAsia="Times New Roman" w:hAnsi="Garamond" w:cs="Times New Roman"/>
                <w:sz w:val="24"/>
                <w:szCs w:val="24"/>
              </w:rPr>
              <w:t>þa</w:t>
            </w:r>
            <w:proofErr w:type="spellEnd"/>
            <w:r w:rsidRPr="00513049">
              <w:rPr>
                <w:rFonts w:ascii="Garamond" w:eastAsia="Times New Roman" w:hAnsi="Garamond" w:cs="Times New Roman"/>
                <w:sz w:val="24"/>
                <w:szCs w:val="24"/>
              </w:rPr>
              <w:t xml:space="preserve"> </w:t>
            </w:r>
            <w:proofErr w:type="spellStart"/>
            <w:r w:rsidRPr="00513049">
              <w:rPr>
                <w:rFonts w:ascii="Garamond" w:eastAsia="Times New Roman" w:hAnsi="Garamond" w:cs="Times New Roman"/>
                <w:sz w:val="24"/>
                <w:szCs w:val="24"/>
              </w:rPr>
              <w:t>ic</w:t>
            </w:r>
            <w:proofErr w:type="spellEnd"/>
            <w:r w:rsidRPr="00513049">
              <w:rPr>
                <w:rFonts w:ascii="Garamond" w:eastAsia="Times New Roman" w:hAnsi="Garamond" w:cs="Times New Roman"/>
                <w:sz w:val="24"/>
                <w:szCs w:val="24"/>
              </w:rPr>
              <w:t xml:space="preserve"> </w:t>
            </w:r>
            <w:proofErr w:type="spellStart"/>
            <w:r w:rsidRPr="00513049">
              <w:rPr>
                <w:rFonts w:ascii="Garamond" w:eastAsia="Times New Roman" w:hAnsi="Garamond" w:cs="Times New Roman"/>
                <w:sz w:val="24"/>
                <w:szCs w:val="24"/>
              </w:rPr>
              <w:t>þæt</w:t>
            </w:r>
            <w:proofErr w:type="spellEnd"/>
            <w:r w:rsidRPr="00513049">
              <w:rPr>
                <w:rFonts w:ascii="Garamond" w:eastAsia="Times New Roman" w:hAnsi="Garamond" w:cs="Times New Roman"/>
                <w:sz w:val="24"/>
                <w:szCs w:val="24"/>
              </w:rPr>
              <w:t xml:space="preserve"> </w:t>
            </w:r>
            <w:proofErr w:type="spellStart"/>
            <w:r w:rsidRPr="00513049">
              <w:rPr>
                <w:rFonts w:ascii="Garamond" w:eastAsia="Times New Roman" w:hAnsi="Garamond" w:cs="Times New Roman"/>
                <w:sz w:val="24"/>
                <w:szCs w:val="24"/>
              </w:rPr>
              <w:t>wundor</w:t>
            </w:r>
            <w:proofErr w:type="spellEnd"/>
            <w:r w:rsidRPr="00513049">
              <w:rPr>
                <w:rFonts w:ascii="Garamond" w:eastAsia="Times New Roman" w:hAnsi="Garamond" w:cs="Times New Roman"/>
                <w:sz w:val="24"/>
                <w:szCs w:val="24"/>
              </w:rPr>
              <w:t xml:space="preserve"> </w:t>
            </w:r>
            <w:proofErr w:type="spellStart"/>
            <w:r w:rsidRPr="00513049">
              <w:rPr>
                <w:rFonts w:ascii="Garamond" w:eastAsia="Times New Roman" w:hAnsi="Garamond" w:cs="Times New Roman"/>
                <w:sz w:val="24"/>
                <w:szCs w:val="24"/>
              </w:rPr>
              <w:t>gefrægn</w:t>
            </w:r>
            <w:proofErr w:type="spellEnd"/>
            <w:r w:rsidRPr="00513049">
              <w:rPr>
                <w:rFonts w:ascii="Garamond" w:eastAsia="Times New Roman" w:hAnsi="Garamond" w:cs="Times New Roman"/>
                <w:sz w:val="24"/>
                <w:szCs w:val="24"/>
              </w:rPr>
              <w:t>,</w:t>
            </w:r>
            <w:r w:rsidRPr="00513049">
              <w:rPr>
                <w:rFonts w:ascii="Times New Roman" w:eastAsia="Times New Roman" w:hAnsi="Times New Roman" w:cs="Times New Roman"/>
                <w:sz w:val="24"/>
                <w:szCs w:val="24"/>
              </w:rPr>
              <w:t xml:space="preserve"> </w:t>
            </w:r>
          </w:p>
        </w:tc>
        <w:tc>
          <w:tcPr>
            <w:tcW w:w="248" w:type="pct"/>
            <w:vAlign w:val="center"/>
            <w:hideMark/>
          </w:tcPr>
          <w:p w:rsidR="001C757D" w:rsidRPr="00513049" w:rsidRDefault="001C757D" w:rsidP="00EC3F38">
            <w:pPr>
              <w:spacing w:after="0" w:line="240" w:lineRule="auto"/>
              <w:rPr>
                <w:rFonts w:ascii="Times New Roman" w:eastAsia="Times New Roman" w:hAnsi="Times New Roman" w:cs="Times New Roman"/>
                <w:sz w:val="24"/>
                <w:szCs w:val="24"/>
              </w:rPr>
            </w:pPr>
            <w:r w:rsidRPr="00513049">
              <w:rPr>
                <w:rFonts w:ascii="Garamond" w:eastAsia="Times New Roman" w:hAnsi="Garamond" w:cs="Times New Roman"/>
                <w:sz w:val="24"/>
                <w:szCs w:val="24"/>
              </w:rPr>
              <w:t> </w:t>
            </w:r>
          </w:p>
        </w:tc>
        <w:tc>
          <w:tcPr>
            <w:tcW w:w="2235" w:type="pct"/>
            <w:vAlign w:val="center"/>
            <w:hideMark/>
          </w:tcPr>
          <w:p w:rsidR="001C757D" w:rsidRPr="00513049" w:rsidRDefault="001C757D" w:rsidP="00EC3F38">
            <w:pPr>
              <w:spacing w:before="100" w:beforeAutospacing="1" w:after="100" w:afterAutospacing="1" w:line="240" w:lineRule="auto"/>
              <w:jc w:val="center"/>
              <w:rPr>
                <w:rFonts w:ascii="Times New Roman" w:eastAsia="Times New Roman" w:hAnsi="Times New Roman" w:cs="Times New Roman"/>
                <w:sz w:val="24"/>
                <w:szCs w:val="24"/>
              </w:rPr>
            </w:pPr>
            <w:r w:rsidRPr="00513049">
              <w:rPr>
                <w:rFonts w:ascii="Garamond" w:eastAsia="Times New Roman" w:hAnsi="Garamond" w:cs="Times New Roman"/>
                <w:color w:val="000000"/>
                <w:sz w:val="24"/>
                <w:szCs w:val="24"/>
              </w:rPr>
              <w:t>That seemed a weird dish-that a worm</w:t>
            </w:r>
            <w:r w:rsidRPr="00513049">
              <w:rPr>
                <w:rFonts w:ascii="Times New Roman" w:eastAsia="Times New Roman" w:hAnsi="Times New Roman" w:cs="Times New Roman"/>
                <w:sz w:val="24"/>
                <w:szCs w:val="24"/>
              </w:rPr>
              <w:t xml:space="preserve"> </w:t>
            </w:r>
          </w:p>
        </w:tc>
        <w:tc>
          <w:tcPr>
            <w:tcW w:w="249" w:type="pct"/>
            <w:vAlign w:val="center"/>
            <w:hideMark/>
          </w:tcPr>
          <w:p w:rsidR="001C757D" w:rsidRPr="00513049" w:rsidRDefault="001C757D" w:rsidP="00EC3F38">
            <w:pPr>
              <w:spacing w:after="0" w:line="240" w:lineRule="auto"/>
              <w:rPr>
                <w:rFonts w:ascii="Times New Roman" w:eastAsia="Times New Roman" w:hAnsi="Times New Roman" w:cs="Times New Roman"/>
                <w:sz w:val="24"/>
                <w:szCs w:val="24"/>
              </w:rPr>
            </w:pPr>
            <w:r w:rsidRPr="00513049">
              <w:rPr>
                <w:rFonts w:ascii="Garamond" w:eastAsia="Times New Roman" w:hAnsi="Garamond" w:cs="Times New Roman"/>
                <w:sz w:val="24"/>
                <w:szCs w:val="24"/>
              </w:rPr>
              <w:t> </w:t>
            </w:r>
          </w:p>
        </w:tc>
      </w:tr>
      <w:tr w:rsidR="001C757D" w:rsidRPr="00513049" w:rsidTr="00EC3F38">
        <w:trPr>
          <w:tblCellSpacing w:w="7" w:type="dxa"/>
          <w:jc w:val="center"/>
        </w:trPr>
        <w:tc>
          <w:tcPr>
            <w:tcW w:w="2235" w:type="pct"/>
            <w:vAlign w:val="center"/>
            <w:hideMark/>
          </w:tcPr>
          <w:p w:rsidR="001C757D" w:rsidRPr="00513049" w:rsidRDefault="001C757D" w:rsidP="00EC3F38">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513049">
              <w:rPr>
                <w:rFonts w:ascii="Garamond" w:eastAsia="Times New Roman" w:hAnsi="Garamond" w:cs="Times New Roman"/>
                <w:sz w:val="24"/>
                <w:szCs w:val="24"/>
              </w:rPr>
              <w:t>þæt</w:t>
            </w:r>
            <w:proofErr w:type="spellEnd"/>
            <w:r w:rsidRPr="00513049">
              <w:rPr>
                <w:rFonts w:ascii="Garamond" w:eastAsia="Times New Roman" w:hAnsi="Garamond" w:cs="Times New Roman"/>
                <w:sz w:val="24"/>
                <w:szCs w:val="24"/>
              </w:rPr>
              <w:t xml:space="preserve"> se </w:t>
            </w:r>
            <w:proofErr w:type="spellStart"/>
            <w:r w:rsidRPr="00513049">
              <w:rPr>
                <w:rFonts w:ascii="Garamond" w:eastAsia="Times New Roman" w:hAnsi="Garamond" w:cs="Times New Roman"/>
                <w:sz w:val="24"/>
                <w:szCs w:val="24"/>
              </w:rPr>
              <w:t>wyrm</w:t>
            </w:r>
            <w:proofErr w:type="spellEnd"/>
            <w:r w:rsidRPr="00513049">
              <w:rPr>
                <w:rFonts w:ascii="Garamond" w:eastAsia="Times New Roman" w:hAnsi="Garamond" w:cs="Times New Roman"/>
                <w:sz w:val="24"/>
                <w:szCs w:val="24"/>
              </w:rPr>
              <w:t xml:space="preserve"> </w:t>
            </w:r>
            <w:proofErr w:type="spellStart"/>
            <w:r w:rsidRPr="00513049">
              <w:rPr>
                <w:rFonts w:ascii="Garamond" w:eastAsia="Times New Roman" w:hAnsi="Garamond" w:cs="Times New Roman"/>
                <w:sz w:val="24"/>
                <w:szCs w:val="24"/>
              </w:rPr>
              <w:t>forswealg</w:t>
            </w:r>
            <w:proofErr w:type="spellEnd"/>
            <w:r w:rsidRPr="00513049">
              <w:rPr>
                <w:rFonts w:ascii="Garamond" w:eastAsia="Times New Roman" w:hAnsi="Garamond" w:cs="Times New Roman"/>
                <w:sz w:val="24"/>
                <w:szCs w:val="24"/>
              </w:rPr>
              <w:t>    </w:t>
            </w:r>
            <w:proofErr w:type="spellStart"/>
            <w:r w:rsidRPr="00513049">
              <w:rPr>
                <w:rFonts w:ascii="Garamond" w:eastAsia="Times New Roman" w:hAnsi="Garamond" w:cs="Times New Roman"/>
                <w:sz w:val="24"/>
                <w:szCs w:val="24"/>
              </w:rPr>
              <w:t>wera</w:t>
            </w:r>
            <w:proofErr w:type="spellEnd"/>
            <w:r w:rsidRPr="00513049">
              <w:rPr>
                <w:rFonts w:ascii="Garamond" w:eastAsia="Times New Roman" w:hAnsi="Garamond" w:cs="Times New Roman"/>
                <w:sz w:val="24"/>
                <w:szCs w:val="24"/>
              </w:rPr>
              <w:t xml:space="preserve"> </w:t>
            </w:r>
            <w:proofErr w:type="spellStart"/>
            <w:r w:rsidRPr="00513049">
              <w:rPr>
                <w:rFonts w:ascii="Garamond" w:eastAsia="Times New Roman" w:hAnsi="Garamond" w:cs="Times New Roman"/>
                <w:sz w:val="24"/>
                <w:szCs w:val="24"/>
              </w:rPr>
              <w:t>gied</w:t>
            </w:r>
            <w:proofErr w:type="spellEnd"/>
            <w:r w:rsidRPr="00513049">
              <w:rPr>
                <w:rFonts w:ascii="Garamond" w:eastAsia="Times New Roman" w:hAnsi="Garamond" w:cs="Times New Roman"/>
                <w:sz w:val="24"/>
                <w:szCs w:val="24"/>
              </w:rPr>
              <w:t xml:space="preserve"> </w:t>
            </w:r>
            <w:proofErr w:type="spellStart"/>
            <w:r w:rsidRPr="00513049">
              <w:rPr>
                <w:rFonts w:ascii="Garamond" w:eastAsia="Times New Roman" w:hAnsi="Garamond" w:cs="Times New Roman"/>
                <w:sz w:val="24"/>
                <w:szCs w:val="24"/>
              </w:rPr>
              <w:t>sumes</w:t>
            </w:r>
            <w:proofErr w:type="spellEnd"/>
            <w:r w:rsidRPr="00513049">
              <w:rPr>
                <w:rFonts w:ascii="Garamond" w:eastAsia="Times New Roman" w:hAnsi="Garamond" w:cs="Times New Roman"/>
                <w:sz w:val="24"/>
                <w:szCs w:val="24"/>
              </w:rPr>
              <w:t>,</w:t>
            </w:r>
            <w:r w:rsidRPr="00513049">
              <w:rPr>
                <w:rFonts w:ascii="Times New Roman" w:eastAsia="Times New Roman" w:hAnsi="Times New Roman" w:cs="Times New Roman"/>
                <w:sz w:val="24"/>
                <w:szCs w:val="24"/>
              </w:rPr>
              <w:t xml:space="preserve"> </w:t>
            </w:r>
          </w:p>
        </w:tc>
        <w:tc>
          <w:tcPr>
            <w:tcW w:w="248" w:type="pct"/>
            <w:vAlign w:val="center"/>
            <w:hideMark/>
          </w:tcPr>
          <w:p w:rsidR="001C757D" w:rsidRPr="00513049" w:rsidRDefault="001C757D" w:rsidP="00EC3F38">
            <w:pPr>
              <w:spacing w:after="0" w:line="240" w:lineRule="auto"/>
              <w:rPr>
                <w:rFonts w:ascii="Times New Roman" w:eastAsia="Times New Roman" w:hAnsi="Times New Roman" w:cs="Times New Roman"/>
                <w:sz w:val="24"/>
                <w:szCs w:val="24"/>
              </w:rPr>
            </w:pPr>
            <w:r w:rsidRPr="00513049">
              <w:rPr>
                <w:rFonts w:ascii="Garamond" w:eastAsia="Times New Roman" w:hAnsi="Garamond" w:cs="Times New Roman"/>
                <w:sz w:val="24"/>
                <w:szCs w:val="24"/>
              </w:rPr>
              <w:t> </w:t>
            </w:r>
          </w:p>
        </w:tc>
        <w:tc>
          <w:tcPr>
            <w:tcW w:w="2235" w:type="pct"/>
            <w:vAlign w:val="center"/>
            <w:hideMark/>
          </w:tcPr>
          <w:p w:rsidR="001C757D" w:rsidRPr="00513049" w:rsidRDefault="001C757D" w:rsidP="00EC3F38">
            <w:pPr>
              <w:spacing w:before="100" w:beforeAutospacing="1" w:after="100" w:afterAutospacing="1" w:line="240" w:lineRule="auto"/>
              <w:jc w:val="center"/>
              <w:rPr>
                <w:rFonts w:ascii="Times New Roman" w:eastAsia="Times New Roman" w:hAnsi="Times New Roman" w:cs="Times New Roman"/>
                <w:sz w:val="24"/>
                <w:szCs w:val="24"/>
              </w:rPr>
            </w:pPr>
            <w:r w:rsidRPr="00513049">
              <w:rPr>
                <w:rFonts w:ascii="Garamond" w:eastAsia="Times New Roman" w:hAnsi="Garamond" w:cs="Times New Roman"/>
                <w:color w:val="000000"/>
                <w:sz w:val="24"/>
                <w:szCs w:val="24"/>
              </w:rPr>
              <w:t>Should swallow, dumb thief in the dark,</w:t>
            </w:r>
            <w:r w:rsidRPr="00513049">
              <w:rPr>
                <w:rFonts w:ascii="Times New Roman" w:eastAsia="Times New Roman" w:hAnsi="Times New Roman" w:cs="Times New Roman"/>
                <w:sz w:val="24"/>
                <w:szCs w:val="24"/>
              </w:rPr>
              <w:t xml:space="preserve"> </w:t>
            </w:r>
          </w:p>
        </w:tc>
        <w:tc>
          <w:tcPr>
            <w:tcW w:w="249" w:type="pct"/>
            <w:vAlign w:val="center"/>
            <w:hideMark/>
          </w:tcPr>
          <w:p w:rsidR="001C757D" w:rsidRPr="00513049" w:rsidRDefault="001C757D" w:rsidP="00EC3F38">
            <w:pPr>
              <w:spacing w:after="0" w:line="240" w:lineRule="auto"/>
              <w:rPr>
                <w:rFonts w:ascii="Times New Roman" w:eastAsia="Times New Roman" w:hAnsi="Times New Roman" w:cs="Times New Roman"/>
                <w:sz w:val="24"/>
                <w:szCs w:val="24"/>
              </w:rPr>
            </w:pPr>
            <w:r w:rsidRPr="00513049">
              <w:rPr>
                <w:rFonts w:ascii="Garamond" w:eastAsia="Times New Roman" w:hAnsi="Garamond" w:cs="Times New Roman"/>
                <w:sz w:val="24"/>
                <w:szCs w:val="24"/>
              </w:rPr>
              <w:t> </w:t>
            </w:r>
          </w:p>
        </w:tc>
      </w:tr>
      <w:tr w:rsidR="001C757D" w:rsidRPr="00513049" w:rsidTr="00EC3F38">
        <w:trPr>
          <w:tblCellSpacing w:w="7" w:type="dxa"/>
          <w:jc w:val="center"/>
        </w:trPr>
        <w:tc>
          <w:tcPr>
            <w:tcW w:w="2235" w:type="pct"/>
            <w:vAlign w:val="center"/>
            <w:hideMark/>
          </w:tcPr>
          <w:p w:rsidR="001C757D" w:rsidRPr="00513049" w:rsidRDefault="001C757D" w:rsidP="00EC3F38">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513049">
              <w:rPr>
                <w:rFonts w:ascii="Garamond" w:eastAsia="Times New Roman" w:hAnsi="Garamond" w:cs="Times New Roman"/>
                <w:sz w:val="24"/>
                <w:szCs w:val="24"/>
              </w:rPr>
              <w:t>þeof</w:t>
            </w:r>
            <w:proofErr w:type="spellEnd"/>
            <w:r w:rsidRPr="00513049">
              <w:rPr>
                <w:rFonts w:ascii="Garamond" w:eastAsia="Times New Roman" w:hAnsi="Garamond" w:cs="Times New Roman"/>
                <w:sz w:val="24"/>
                <w:szCs w:val="24"/>
              </w:rPr>
              <w:t xml:space="preserve"> in </w:t>
            </w:r>
            <w:proofErr w:type="spellStart"/>
            <w:r w:rsidRPr="00513049">
              <w:rPr>
                <w:rFonts w:ascii="Garamond" w:eastAsia="Times New Roman" w:hAnsi="Garamond" w:cs="Times New Roman"/>
                <w:sz w:val="24"/>
                <w:szCs w:val="24"/>
              </w:rPr>
              <w:t>þystro</w:t>
            </w:r>
            <w:proofErr w:type="spellEnd"/>
            <w:r w:rsidRPr="00513049">
              <w:rPr>
                <w:rFonts w:ascii="Garamond" w:eastAsia="Times New Roman" w:hAnsi="Garamond" w:cs="Times New Roman"/>
                <w:sz w:val="24"/>
                <w:szCs w:val="24"/>
              </w:rPr>
              <w:t>,     </w:t>
            </w:r>
            <w:proofErr w:type="spellStart"/>
            <w:r w:rsidRPr="00513049">
              <w:rPr>
                <w:rFonts w:ascii="Garamond" w:eastAsia="Times New Roman" w:hAnsi="Garamond" w:cs="Times New Roman"/>
                <w:sz w:val="24"/>
                <w:szCs w:val="24"/>
              </w:rPr>
              <w:t>þrymfæstne</w:t>
            </w:r>
            <w:proofErr w:type="spellEnd"/>
            <w:r w:rsidRPr="00513049">
              <w:rPr>
                <w:rFonts w:ascii="Garamond" w:eastAsia="Times New Roman" w:hAnsi="Garamond" w:cs="Times New Roman"/>
                <w:sz w:val="24"/>
                <w:szCs w:val="24"/>
              </w:rPr>
              <w:t xml:space="preserve"> </w:t>
            </w:r>
            <w:proofErr w:type="spellStart"/>
            <w:r w:rsidRPr="00513049">
              <w:rPr>
                <w:rFonts w:ascii="Garamond" w:eastAsia="Times New Roman" w:hAnsi="Garamond" w:cs="Times New Roman"/>
                <w:sz w:val="24"/>
                <w:szCs w:val="24"/>
              </w:rPr>
              <w:t>cwide</w:t>
            </w:r>
            <w:proofErr w:type="spellEnd"/>
            <w:r w:rsidRPr="00513049">
              <w:rPr>
                <w:rFonts w:ascii="Times New Roman" w:eastAsia="Times New Roman" w:hAnsi="Times New Roman" w:cs="Times New Roman"/>
                <w:sz w:val="24"/>
                <w:szCs w:val="24"/>
              </w:rPr>
              <w:t xml:space="preserve"> </w:t>
            </w:r>
          </w:p>
        </w:tc>
        <w:tc>
          <w:tcPr>
            <w:tcW w:w="248" w:type="pct"/>
            <w:vAlign w:val="center"/>
            <w:hideMark/>
          </w:tcPr>
          <w:p w:rsidR="001C757D" w:rsidRPr="00513049" w:rsidRDefault="001C757D" w:rsidP="00EC3F38">
            <w:pPr>
              <w:spacing w:after="0" w:line="240" w:lineRule="auto"/>
              <w:rPr>
                <w:rFonts w:ascii="Times New Roman" w:eastAsia="Times New Roman" w:hAnsi="Times New Roman" w:cs="Times New Roman"/>
                <w:sz w:val="24"/>
                <w:szCs w:val="24"/>
              </w:rPr>
            </w:pPr>
            <w:r w:rsidRPr="00513049">
              <w:rPr>
                <w:rFonts w:ascii="Garamond" w:eastAsia="Times New Roman" w:hAnsi="Garamond" w:cs="Times New Roman"/>
                <w:sz w:val="24"/>
                <w:szCs w:val="24"/>
              </w:rPr>
              <w:t> </w:t>
            </w:r>
          </w:p>
        </w:tc>
        <w:tc>
          <w:tcPr>
            <w:tcW w:w="2235" w:type="pct"/>
            <w:vAlign w:val="center"/>
            <w:hideMark/>
          </w:tcPr>
          <w:p w:rsidR="001C757D" w:rsidRPr="00513049" w:rsidRDefault="001C757D" w:rsidP="00EC3F38">
            <w:pPr>
              <w:spacing w:before="100" w:beforeAutospacing="1" w:after="100" w:afterAutospacing="1" w:line="240" w:lineRule="auto"/>
              <w:jc w:val="center"/>
              <w:rPr>
                <w:rFonts w:ascii="Times New Roman" w:eastAsia="Times New Roman" w:hAnsi="Times New Roman" w:cs="Times New Roman"/>
                <w:sz w:val="24"/>
                <w:szCs w:val="24"/>
              </w:rPr>
            </w:pPr>
            <w:r w:rsidRPr="00513049">
              <w:rPr>
                <w:rFonts w:ascii="Garamond" w:eastAsia="Times New Roman" w:hAnsi="Garamond" w:cs="Times New Roman"/>
                <w:color w:val="000000"/>
                <w:sz w:val="24"/>
                <w:szCs w:val="24"/>
              </w:rPr>
              <w:t>The songs of a man, his chants of glory,</w:t>
            </w:r>
            <w:r w:rsidRPr="00513049">
              <w:rPr>
                <w:rFonts w:ascii="Times New Roman" w:eastAsia="Times New Roman" w:hAnsi="Times New Roman" w:cs="Times New Roman"/>
                <w:sz w:val="24"/>
                <w:szCs w:val="24"/>
              </w:rPr>
              <w:t xml:space="preserve"> </w:t>
            </w:r>
          </w:p>
        </w:tc>
        <w:tc>
          <w:tcPr>
            <w:tcW w:w="249" w:type="pct"/>
            <w:vAlign w:val="center"/>
            <w:hideMark/>
          </w:tcPr>
          <w:p w:rsidR="001C757D" w:rsidRPr="00513049" w:rsidRDefault="001C757D" w:rsidP="00EC3F38">
            <w:pPr>
              <w:spacing w:after="0" w:line="240" w:lineRule="auto"/>
              <w:rPr>
                <w:rFonts w:ascii="Times New Roman" w:eastAsia="Times New Roman" w:hAnsi="Times New Roman" w:cs="Times New Roman"/>
                <w:sz w:val="24"/>
                <w:szCs w:val="24"/>
              </w:rPr>
            </w:pPr>
            <w:r w:rsidRPr="00513049">
              <w:rPr>
                <w:rFonts w:ascii="Garamond" w:eastAsia="Times New Roman" w:hAnsi="Garamond" w:cs="Times New Roman"/>
                <w:sz w:val="24"/>
                <w:szCs w:val="24"/>
              </w:rPr>
              <w:t> </w:t>
            </w:r>
          </w:p>
        </w:tc>
      </w:tr>
      <w:tr w:rsidR="001C757D" w:rsidRPr="00513049" w:rsidTr="00EC3F38">
        <w:trPr>
          <w:tblCellSpacing w:w="7" w:type="dxa"/>
          <w:jc w:val="center"/>
        </w:trPr>
        <w:tc>
          <w:tcPr>
            <w:tcW w:w="2235" w:type="pct"/>
            <w:vAlign w:val="center"/>
            <w:hideMark/>
          </w:tcPr>
          <w:p w:rsidR="001C757D" w:rsidRPr="00513049" w:rsidRDefault="001C757D" w:rsidP="00EC3F38">
            <w:pPr>
              <w:spacing w:before="100" w:beforeAutospacing="1" w:after="100" w:afterAutospacing="1" w:line="240" w:lineRule="auto"/>
              <w:jc w:val="center"/>
              <w:rPr>
                <w:rFonts w:ascii="Times New Roman" w:eastAsia="Times New Roman" w:hAnsi="Times New Roman" w:cs="Times New Roman"/>
                <w:sz w:val="24"/>
                <w:szCs w:val="24"/>
              </w:rPr>
            </w:pPr>
            <w:proofErr w:type="spellStart"/>
            <w:proofErr w:type="gramStart"/>
            <w:r w:rsidRPr="00513049">
              <w:rPr>
                <w:rFonts w:ascii="Garamond" w:eastAsia="Times New Roman" w:hAnsi="Garamond" w:cs="Times New Roman"/>
                <w:sz w:val="24"/>
                <w:szCs w:val="24"/>
              </w:rPr>
              <w:t>ond</w:t>
            </w:r>
            <w:proofErr w:type="spellEnd"/>
            <w:proofErr w:type="gramEnd"/>
            <w:r w:rsidRPr="00513049">
              <w:rPr>
                <w:rFonts w:ascii="Garamond" w:eastAsia="Times New Roman" w:hAnsi="Garamond" w:cs="Times New Roman"/>
                <w:sz w:val="24"/>
                <w:szCs w:val="24"/>
              </w:rPr>
              <w:t xml:space="preserve"> </w:t>
            </w:r>
            <w:proofErr w:type="spellStart"/>
            <w:r w:rsidRPr="00513049">
              <w:rPr>
                <w:rFonts w:ascii="Garamond" w:eastAsia="Times New Roman" w:hAnsi="Garamond" w:cs="Times New Roman"/>
                <w:sz w:val="24"/>
                <w:szCs w:val="24"/>
              </w:rPr>
              <w:t>þæs</w:t>
            </w:r>
            <w:proofErr w:type="spellEnd"/>
            <w:r w:rsidRPr="00513049">
              <w:rPr>
                <w:rFonts w:ascii="Garamond" w:eastAsia="Times New Roman" w:hAnsi="Garamond" w:cs="Times New Roman"/>
                <w:sz w:val="24"/>
                <w:szCs w:val="24"/>
              </w:rPr>
              <w:t xml:space="preserve"> </w:t>
            </w:r>
            <w:proofErr w:type="spellStart"/>
            <w:r w:rsidRPr="00513049">
              <w:rPr>
                <w:rFonts w:ascii="Garamond" w:eastAsia="Times New Roman" w:hAnsi="Garamond" w:cs="Times New Roman"/>
                <w:sz w:val="24"/>
                <w:szCs w:val="24"/>
              </w:rPr>
              <w:t>strangan</w:t>
            </w:r>
            <w:proofErr w:type="spellEnd"/>
            <w:r w:rsidRPr="00513049">
              <w:rPr>
                <w:rFonts w:ascii="Garamond" w:eastAsia="Times New Roman" w:hAnsi="Garamond" w:cs="Times New Roman"/>
                <w:sz w:val="24"/>
                <w:szCs w:val="24"/>
              </w:rPr>
              <w:t xml:space="preserve"> </w:t>
            </w:r>
            <w:proofErr w:type="spellStart"/>
            <w:r w:rsidRPr="00513049">
              <w:rPr>
                <w:rFonts w:ascii="Garamond" w:eastAsia="Times New Roman" w:hAnsi="Garamond" w:cs="Times New Roman"/>
                <w:sz w:val="24"/>
                <w:szCs w:val="24"/>
              </w:rPr>
              <w:t>staþol</w:t>
            </w:r>
            <w:proofErr w:type="spellEnd"/>
            <w:r w:rsidRPr="00513049">
              <w:rPr>
                <w:rFonts w:ascii="Garamond" w:eastAsia="Times New Roman" w:hAnsi="Garamond" w:cs="Times New Roman"/>
                <w:sz w:val="24"/>
                <w:szCs w:val="24"/>
              </w:rPr>
              <w:t xml:space="preserve">.     </w:t>
            </w:r>
            <w:proofErr w:type="spellStart"/>
            <w:r w:rsidRPr="00513049">
              <w:rPr>
                <w:rFonts w:ascii="Garamond" w:eastAsia="Times New Roman" w:hAnsi="Garamond" w:cs="Times New Roman"/>
                <w:color w:val="FF0000"/>
                <w:sz w:val="27"/>
                <w:szCs w:val="27"/>
              </w:rPr>
              <w:t>S</w:t>
            </w:r>
            <w:r w:rsidRPr="00513049">
              <w:rPr>
                <w:rFonts w:ascii="Garamond" w:eastAsia="Times New Roman" w:hAnsi="Garamond" w:cs="Times New Roman"/>
                <w:sz w:val="24"/>
                <w:szCs w:val="24"/>
              </w:rPr>
              <w:t>tælgiest</w:t>
            </w:r>
            <w:proofErr w:type="spellEnd"/>
            <w:r w:rsidRPr="00513049">
              <w:rPr>
                <w:rFonts w:ascii="Garamond" w:eastAsia="Times New Roman" w:hAnsi="Garamond" w:cs="Times New Roman"/>
                <w:sz w:val="24"/>
                <w:szCs w:val="24"/>
              </w:rPr>
              <w:t xml:space="preserve"> ne </w:t>
            </w:r>
            <w:proofErr w:type="spellStart"/>
            <w:r w:rsidRPr="00513049">
              <w:rPr>
                <w:rFonts w:ascii="Garamond" w:eastAsia="Times New Roman" w:hAnsi="Garamond" w:cs="Times New Roman"/>
                <w:sz w:val="24"/>
                <w:szCs w:val="24"/>
              </w:rPr>
              <w:t>wæs</w:t>
            </w:r>
            <w:proofErr w:type="spellEnd"/>
            <w:r w:rsidRPr="00513049">
              <w:rPr>
                <w:rFonts w:ascii="Times New Roman" w:eastAsia="Times New Roman" w:hAnsi="Times New Roman" w:cs="Times New Roman"/>
                <w:sz w:val="24"/>
                <w:szCs w:val="24"/>
              </w:rPr>
              <w:t xml:space="preserve"> </w:t>
            </w:r>
          </w:p>
        </w:tc>
        <w:tc>
          <w:tcPr>
            <w:tcW w:w="248" w:type="pct"/>
            <w:vAlign w:val="center"/>
            <w:hideMark/>
          </w:tcPr>
          <w:p w:rsidR="001C757D" w:rsidRPr="00513049" w:rsidRDefault="001C757D" w:rsidP="00EC3F38">
            <w:pPr>
              <w:spacing w:after="0" w:line="240" w:lineRule="auto"/>
              <w:rPr>
                <w:rFonts w:ascii="Times New Roman" w:eastAsia="Times New Roman" w:hAnsi="Times New Roman" w:cs="Times New Roman"/>
                <w:sz w:val="24"/>
                <w:szCs w:val="24"/>
              </w:rPr>
            </w:pPr>
            <w:r w:rsidRPr="00513049">
              <w:rPr>
                <w:rFonts w:ascii="Garamond" w:eastAsia="Times New Roman" w:hAnsi="Garamond" w:cs="Times New Roman"/>
                <w:color w:val="FF0000"/>
                <w:sz w:val="24"/>
                <w:szCs w:val="24"/>
              </w:rPr>
              <w:t>5</w:t>
            </w:r>
          </w:p>
        </w:tc>
        <w:tc>
          <w:tcPr>
            <w:tcW w:w="2235" w:type="pct"/>
            <w:vAlign w:val="center"/>
            <w:hideMark/>
          </w:tcPr>
          <w:p w:rsidR="001C757D" w:rsidRPr="00513049" w:rsidRDefault="001C757D" w:rsidP="00EC3F38">
            <w:pPr>
              <w:spacing w:before="100" w:beforeAutospacing="1" w:after="100" w:afterAutospacing="1" w:line="240" w:lineRule="auto"/>
              <w:jc w:val="center"/>
              <w:rPr>
                <w:rFonts w:ascii="Times New Roman" w:eastAsia="Times New Roman" w:hAnsi="Times New Roman" w:cs="Times New Roman"/>
                <w:sz w:val="24"/>
                <w:szCs w:val="24"/>
              </w:rPr>
            </w:pPr>
            <w:r w:rsidRPr="00513049">
              <w:rPr>
                <w:rFonts w:ascii="Garamond" w:eastAsia="Times New Roman" w:hAnsi="Garamond" w:cs="Times New Roman"/>
                <w:color w:val="000000"/>
                <w:sz w:val="24"/>
                <w:szCs w:val="24"/>
              </w:rPr>
              <w:t>Their place of strength. That thief-guest</w:t>
            </w:r>
            <w:r w:rsidRPr="00513049">
              <w:rPr>
                <w:rFonts w:ascii="Times New Roman" w:eastAsia="Times New Roman" w:hAnsi="Times New Roman" w:cs="Times New Roman"/>
                <w:sz w:val="24"/>
                <w:szCs w:val="24"/>
              </w:rPr>
              <w:t xml:space="preserve"> </w:t>
            </w:r>
          </w:p>
        </w:tc>
        <w:tc>
          <w:tcPr>
            <w:tcW w:w="249" w:type="pct"/>
            <w:vAlign w:val="center"/>
            <w:hideMark/>
          </w:tcPr>
          <w:p w:rsidR="001C757D" w:rsidRPr="00513049" w:rsidRDefault="001C757D" w:rsidP="00EC3F38">
            <w:pPr>
              <w:spacing w:after="0" w:line="240" w:lineRule="auto"/>
              <w:rPr>
                <w:rFonts w:ascii="Times New Roman" w:eastAsia="Times New Roman" w:hAnsi="Times New Roman" w:cs="Times New Roman"/>
                <w:sz w:val="24"/>
                <w:szCs w:val="24"/>
              </w:rPr>
            </w:pPr>
            <w:r w:rsidRPr="00513049">
              <w:rPr>
                <w:rFonts w:ascii="Garamond" w:eastAsia="Times New Roman" w:hAnsi="Garamond" w:cs="Times New Roman"/>
                <w:color w:val="FF0000"/>
                <w:sz w:val="24"/>
                <w:szCs w:val="24"/>
              </w:rPr>
              <w:t>5</w:t>
            </w:r>
          </w:p>
        </w:tc>
      </w:tr>
      <w:tr w:rsidR="001C757D" w:rsidRPr="00513049" w:rsidTr="00EC3F38">
        <w:trPr>
          <w:tblCellSpacing w:w="7" w:type="dxa"/>
          <w:jc w:val="center"/>
        </w:trPr>
        <w:tc>
          <w:tcPr>
            <w:tcW w:w="2235" w:type="pct"/>
            <w:vAlign w:val="center"/>
            <w:hideMark/>
          </w:tcPr>
          <w:p w:rsidR="001C757D" w:rsidRPr="00513049" w:rsidRDefault="001C757D" w:rsidP="00EC3F38">
            <w:pPr>
              <w:spacing w:before="100" w:beforeAutospacing="1" w:after="100" w:afterAutospacing="1" w:line="240" w:lineRule="auto"/>
              <w:jc w:val="center"/>
              <w:rPr>
                <w:rFonts w:ascii="Times New Roman" w:eastAsia="Times New Roman" w:hAnsi="Times New Roman" w:cs="Times New Roman"/>
                <w:sz w:val="24"/>
                <w:szCs w:val="24"/>
              </w:rPr>
            </w:pPr>
            <w:proofErr w:type="spellStart"/>
            <w:proofErr w:type="gramStart"/>
            <w:r w:rsidRPr="00513049">
              <w:rPr>
                <w:rFonts w:ascii="Garamond" w:eastAsia="Times New Roman" w:hAnsi="Garamond" w:cs="Times New Roman"/>
                <w:sz w:val="24"/>
                <w:szCs w:val="24"/>
              </w:rPr>
              <w:t>wihte</w:t>
            </w:r>
            <w:proofErr w:type="spellEnd"/>
            <w:proofErr w:type="gramEnd"/>
            <w:r w:rsidRPr="00513049">
              <w:rPr>
                <w:rFonts w:ascii="Garamond" w:eastAsia="Times New Roman" w:hAnsi="Garamond" w:cs="Times New Roman"/>
                <w:sz w:val="24"/>
                <w:szCs w:val="24"/>
              </w:rPr>
              <w:t xml:space="preserve"> </w:t>
            </w:r>
            <w:proofErr w:type="spellStart"/>
            <w:r w:rsidRPr="00513049">
              <w:rPr>
                <w:rFonts w:ascii="Garamond" w:eastAsia="Times New Roman" w:hAnsi="Garamond" w:cs="Times New Roman"/>
                <w:sz w:val="24"/>
                <w:szCs w:val="24"/>
              </w:rPr>
              <w:t>þy</w:t>
            </w:r>
            <w:proofErr w:type="spellEnd"/>
            <w:r w:rsidRPr="00513049">
              <w:rPr>
                <w:rFonts w:ascii="Garamond" w:eastAsia="Times New Roman" w:hAnsi="Garamond" w:cs="Times New Roman"/>
                <w:sz w:val="24"/>
                <w:szCs w:val="24"/>
              </w:rPr>
              <w:t xml:space="preserve"> </w:t>
            </w:r>
            <w:proofErr w:type="spellStart"/>
            <w:r w:rsidRPr="00513049">
              <w:rPr>
                <w:rFonts w:ascii="Garamond" w:eastAsia="Times New Roman" w:hAnsi="Garamond" w:cs="Times New Roman"/>
                <w:sz w:val="24"/>
                <w:szCs w:val="24"/>
              </w:rPr>
              <w:t>gleawra</w:t>
            </w:r>
            <w:proofErr w:type="spellEnd"/>
            <w:r w:rsidRPr="00513049">
              <w:rPr>
                <w:rFonts w:ascii="Garamond" w:eastAsia="Times New Roman" w:hAnsi="Garamond" w:cs="Times New Roman"/>
                <w:sz w:val="24"/>
                <w:szCs w:val="24"/>
              </w:rPr>
              <w:t xml:space="preserve">,     </w:t>
            </w:r>
            <w:proofErr w:type="spellStart"/>
            <w:r w:rsidRPr="00513049">
              <w:rPr>
                <w:rFonts w:ascii="Garamond" w:eastAsia="Times New Roman" w:hAnsi="Garamond" w:cs="Times New Roman"/>
                <w:sz w:val="24"/>
                <w:szCs w:val="24"/>
              </w:rPr>
              <w:t>þe</w:t>
            </w:r>
            <w:proofErr w:type="spellEnd"/>
            <w:r w:rsidRPr="00513049">
              <w:rPr>
                <w:rFonts w:ascii="Garamond" w:eastAsia="Times New Roman" w:hAnsi="Garamond" w:cs="Times New Roman"/>
                <w:sz w:val="24"/>
                <w:szCs w:val="24"/>
              </w:rPr>
              <w:t xml:space="preserve"> he </w:t>
            </w:r>
            <w:proofErr w:type="spellStart"/>
            <w:r w:rsidRPr="00513049">
              <w:rPr>
                <w:rFonts w:ascii="Garamond" w:eastAsia="Times New Roman" w:hAnsi="Garamond" w:cs="Times New Roman"/>
                <w:sz w:val="24"/>
                <w:szCs w:val="24"/>
              </w:rPr>
              <w:t>þam</w:t>
            </w:r>
            <w:proofErr w:type="spellEnd"/>
            <w:r w:rsidRPr="00513049">
              <w:rPr>
                <w:rFonts w:ascii="Garamond" w:eastAsia="Times New Roman" w:hAnsi="Garamond" w:cs="Times New Roman"/>
                <w:sz w:val="24"/>
                <w:szCs w:val="24"/>
              </w:rPr>
              <w:t xml:space="preserve"> </w:t>
            </w:r>
            <w:proofErr w:type="spellStart"/>
            <w:r w:rsidRPr="00513049">
              <w:rPr>
                <w:rFonts w:ascii="Garamond" w:eastAsia="Times New Roman" w:hAnsi="Garamond" w:cs="Times New Roman"/>
                <w:sz w:val="24"/>
                <w:szCs w:val="24"/>
              </w:rPr>
              <w:t>wordum</w:t>
            </w:r>
            <w:proofErr w:type="spellEnd"/>
            <w:r w:rsidRPr="00513049">
              <w:rPr>
                <w:rFonts w:ascii="Garamond" w:eastAsia="Times New Roman" w:hAnsi="Garamond" w:cs="Times New Roman"/>
                <w:sz w:val="24"/>
                <w:szCs w:val="24"/>
              </w:rPr>
              <w:t xml:space="preserve"> </w:t>
            </w:r>
            <w:proofErr w:type="spellStart"/>
            <w:r w:rsidRPr="00513049">
              <w:rPr>
                <w:rFonts w:ascii="Garamond" w:eastAsia="Times New Roman" w:hAnsi="Garamond" w:cs="Times New Roman"/>
                <w:sz w:val="24"/>
                <w:szCs w:val="24"/>
              </w:rPr>
              <w:t>swealg</w:t>
            </w:r>
            <w:proofErr w:type="spellEnd"/>
            <w:r w:rsidRPr="00513049">
              <w:rPr>
                <w:rFonts w:ascii="Garamond" w:eastAsia="Times New Roman" w:hAnsi="Garamond" w:cs="Times New Roman"/>
                <w:sz w:val="24"/>
                <w:szCs w:val="24"/>
              </w:rPr>
              <w:t>.</w:t>
            </w:r>
            <w:r w:rsidRPr="00513049">
              <w:rPr>
                <w:rFonts w:ascii="Times New Roman" w:eastAsia="Times New Roman" w:hAnsi="Times New Roman" w:cs="Times New Roman"/>
                <w:sz w:val="24"/>
                <w:szCs w:val="24"/>
              </w:rPr>
              <w:t xml:space="preserve"> </w:t>
            </w:r>
          </w:p>
        </w:tc>
        <w:tc>
          <w:tcPr>
            <w:tcW w:w="248" w:type="pct"/>
            <w:vAlign w:val="center"/>
            <w:hideMark/>
          </w:tcPr>
          <w:p w:rsidR="001C757D" w:rsidRPr="00513049" w:rsidRDefault="001C757D" w:rsidP="00EC3F38">
            <w:pPr>
              <w:spacing w:after="0" w:line="240" w:lineRule="auto"/>
              <w:rPr>
                <w:rFonts w:ascii="Times New Roman" w:eastAsia="Times New Roman" w:hAnsi="Times New Roman" w:cs="Times New Roman"/>
                <w:sz w:val="24"/>
                <w:szCs w:val="24"/>
              </w:rPr>
            </w:pPr>
            <w:r w:rsidRPr="00513049">
              <w:rPr>
                <w:rFonts w:ascii="Garamond" w:eastAsia="Times New Roman" w:hAnsi="Garamond" w:cs="Times New Roman"/>
                <w:sz w:val="24"/>
                <w:szCs w:val="24"/>
              </w:rPr>
              <w:t> </w:t>
            </w:r>
          </w:p>
        </w:tc>
        <w:tc>
          <w:tcPr>
            <w:tcW w:w="2235" w:type="pct"/>
            <w:vAlign w:val="center"/>
            <w:hideMark/>
          </w:tcPr>
          <w:p w:rsidR="001C757D" w:rsidRPr="00513049" w:rsidRDefault="001C757D" w:rsidP="00EC3F38">
            <w:pPr>
              <w:spacing w:before="100" w:beforeAutospacing="1" w:after="100" w:afterAutospacing="1" w:line="240" w:lineRule="auto"/>
              <w:jc w:val="center"/>
              <w:rPr>
                <w:rFonts w:ascii="Times New Roman" w:eastAsia="Times New Roman" w:hAnsi="Times New Roman" w:cs="Times New Roman"/>
                <w:sz w:val="24"/>
                <w:szCs w:val="24"/>
              </w:rPr>
            </w:pPr>
            <w:r w:rsidRPr="00513049">
              <w:rPr>
                <w:rFonts w:ascii="Garamond" w:eastAsia="Times New Roman" w:hAnsi="Garamond" w:cs="Times New Roman"/>
                <w:color w:val="000000"/>
                <w:sz w:val="24"/>
                <w:szCs w:val="24"/>
              </w:rPr>
              <w:t>Was no wiser for having swallowed words</w:t>
            </w:r>
            <w:r w:rsidRPr="00513049">
              <w:rPr>
                <w:rFonts w:ascii="Times New Roman" w:eastAsia="Times New Roman" w:hAnsi="Times New Roman" w:cs="Times New Roman"/>
                <w:sz w:val="24"/>
                <w:szCs w:val="24"/>
              </w:rPr>
              <w:t xml:space="preserve"> </w:t>
            </w:r>
          </w:p>
        </w:tc>
        <w:tc>
          <w:tcPr>
            <w:tcW w:w="0" w:type="auto"/>
            <w:vAlign w:val="center"/>
            <w:hideMark/>
          </w:tcPr>
          <w:p w:rsidR="001C757D" w:rsidRPr="00513049" w:rsidRDefault="001C757D" w:rsidP="00EC3F38">
            <w:pPr>
              <w:spacing w:after="0" w:line="240" w:lineRule="auto"/>
              <w:rPr>
                <w:rFonts w:ascii="Times New Roman" w:eastAsia="Times New Roman" w:hAnsi="Times New Roman" w:cs="Times New Roman"/>
                <w:sz w:val="20"/>
                <w:szCs w:val="20"/>
              </w:rPr>
            </w:pPr>
          </w:p>
        </w:tc>
      </w:tr>
    </w:tbl>
    <w:p w:rsidR="001C757D" w:rsidRDefault="001C757D" w:rsidP="001C757D"/>
    <w:p w:rsidR="001C757D" w:rsidRDefault="001C757D" w:rsidP="001C757D">
      <w:r>
        <w:t>Solution: ___________________</w:t>
      </w:r>
    </w:p>
    <w:p w:rsidR="001C757D" w:rsidRDefault="001C757D" w:rsidP="001C757D">
      <w:r>
        <w:t>Personification:</w:t>
      </w:r>
      <w:r>
        <w:tab/>
      </w:r>
      <w:r>
        <w:tab/>
        <w:t>Alliteration:</w:t>
      </w:r>
      <w:r>
        <w:tab/>
      </w:r>
      <w:r>
        <w:tab/>
        <w:t>Kenning(s):</w:t>
      </w:r>
      <w:r>
        <w:tab/>
      </w:r>
      <w:r>
        <w:tab/>
        <w:t>Caesura:</w:t>
      </w:r>
    </w:p>
    <w:p w:rsidR="001C757D" w:rsidRDefault="001C757D" w:rsidP="001C757D">
      <w:r>
        <w:t xml:space="preserve">Part 2: Please write a riddle modeled after an Anglo-Saxon riddle. Describe an everyday object using the literary elements of personification, alliteration, caesura, and kennings. Your riddle must be at least three sentences long. Also, please write the answer to your riddle at the bottom of the page. </w:t>
      </w:r>
    </w:p>
    <w:p w:rsidR="001C757D" w:rsidRDefault="001C757D" w:rsidP="001C757D">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B71BA" w:rsidRDefault="001C757D">
      <w:r>
        <w:t>Solution: ____________________________</w:t>
      </w:r>
    </w:p>
    <w:sectPr w:rsidR="00AB71BA" w:rsidSect="00C72E8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913542"/>
    <w:multiLevelType w:val="hybridMultilevel"/>
    <w:tmpl w:val="FFA89E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60C2402"/>
    <w:multiLevelType w:val="hybridMultilevel"/>
    <w:tmpl w:val="FCC239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C757D"/>
    <w:rsid w:val="001330D2"/>
    <w:rsid w:val="001C757D"/>
    <w:rsid w:val="00724C08"/>
    <w:rsid w:val="008E6B5E"/>
    <w:rsid w:val="00913CB8"/>
    <w:rsid w:val="00AF14AD"/>
    <w:rsid w:val="00D25619"/>
    <w:rsid w:val="00F41D7F"/>
    <w:rsid w:val="00FC4C4B"/>
    <w:rsid w:val="00FF0E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75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757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541</Words>
  <Characters>3086</Characters>
  <Application>Microsoft Office Word</Application>
  <DocSecurity>0</DocSecurity>
  <Lines>25</Lines>
  <Paragraphs>7</Paragraphs>
  <ScaleCrop>false</ScaleCrop>
  <Company/>
  <LinksUpToDate>false</LinksUpToDate>
  <CharactersWithSpaces>3620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moorem</dc:creator>
  <cp:keywords/>
  <dc:description/>
  <cp:lastModifiedBy>moorem</cp:lastModifiedBy>
  <cp:revision>4</cp:revision>
  <dcterms:created xsi:type="dcterms:W3CDTF">2011-08-26T16:30:00Z</dcterms:created>
  <dcterms:modified xsi:type="dcterms:W3CDTF">2012-08-29T14:47:00Z</dcterms:modified>
</cp:coreProperties>
</file>